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70479" w14:textId="77777777" w:rsidR="00465B61" w:rsidRDefault="00465B61" w:rsidP="00465B61">
      <w:pPr>
        <w:pStyle w:val="Default"/>
        <w:tabs>
          <w:tab w:val="left" w:pos="3844"/>
        </w:tabs>
        <w:jc w:val="center"/>
        <w:rPr>
          <w:rFonts w:asciiTheme="minorHAnsi" w:hAnsiTheme="minorHAnsi"/>
          <w:b/>
          <w:bCs/>
          <w:lang w:val="es-MX"/>
        </w:rPr>
      </w:pPr>
    </w:p>
    <w:p w14:paraId="53A47E06" w14:textId="72B7C82B" w:rsidR="00A50A06" w:rsidRDefault="00A50A06" w:rsidP="00465B61">
      <w:pPr>
        <w:pStyle w:val="Default"/>
        <w:tabs>
          <w:tab w:val="left" w:pos="3844"/>
        </w:tabs>
        <w:jc w:val="center"/>
        <w:rPr>
          <w:rFonts w:asciiTheme="minorHAnsi" w:hAnsiTheme="minorHAnsi"/>
          <w:b/>
          <w:bCs/>
          <w:sz w:val="22"/>
          <w:szCs w:val="22"/>
          <w:lang w:val="es-MX"/>
        </w:rPr>
      </w:pPr>
      <w:r w:rsidRPr="00C34497">
        <w:rPr>
          <w:rFonts w:asciiTheme="minorHAnsi" w:hAnsiTheme="minorHAnsi"/>
          <w:b/>
          <w:bCs/>
          <w:lang w:val="es-MX"/>
        </w:rPr>
        <w:t>Taller sobre experiencias y nuevas tendencias en procesos de contrataciones públicas</w:t>
      </w:r>
      <w:r w:rsidRPr="00A50A06">
        <w:rPr>
          <w:rFonts w:asciiTheme="minorHAnsi" w:hAnsiTheme="minorHAnsi"/>
          <w:b/>
          <w:bCs/>
          <w:sz w:val="22"/>
          <w:szCs w:val="22"/>
          <w:lang w:val="es-MX"/>
        </w:rPr>
        <w:t>.</w:t>
      </w:r>
    </w:p>
    <w:p w14:paraId="4EFAB66D" w14:textId="77777777" w:rsidR="00465B61" w:rsidRDefault="00465B61" w:rsidP="00A50A06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lang w:val="es-MX"/>
        </w:rPr>
      </w:pPr>
    </w:p>
    <w:p w14:paraId="64077771" w14:textId="77777777" w:rsidR="00465B61" w:rsidRDefault="00465B61" w:rsidP="00A50A06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lang w:val="es-MX"/>
        </w:rPr>
      </w:pPr>
    </w:p>
    <w:p w14:paraId="6883959A" w14:textId="49A4B684" w:rsidR="00A50A06" w:rsidRPr="00A50A06" w:rsidRDefault="00A50A06" w:rsidP="00A50A06">
      <w:pPr>
        <w:pStyle w:val="Default"/>
        <w:jc w:val="center"/>
        <w:rPr>
          <w:rFonts w:asciiTheme="minorHAnsi" w:hAnsiTheme="minorHAnsi"/>
          <w:sz w:val="22"/>
          <w:szCs w:val="22"/>
          <w:lang w:val="es-MX"/>
        </w:rPr>
      </w:pPr>
    </w:p>
    <w:p w14:paraId="4CE45DD4" w14:textId="33F5D71D" w:rsidR="0060061D" w:rsidRPr="00A50A06" w:rsidRDefault="00F55991" w:rsidP="00535623">
      <w:pPr>
        <w:spacing w:after="120"/>
        <w:jc w:val="both"/>
        <w:rPr>
          <w:lang w:val="es-ES_tradnl"/>
        </w:rPr>
      </w:pPr>
      <w:r w:rsidRPr="00A50A06">
        <w:rPr>
          <w:b/>
          <w:color w:val="1F497D" w:themeColor="text2"/>
          <w:lang w:val="es-ES_tradnl"/>
        </w:rPr>
        <w:t>Lugar</w:t>
      </w:r>
      <w:r w:rsidR="0060061D" w:rsidRPr="00A50A06">
        <w:rPr>
          <w:b/>
          <w:color w:val="1F497D" w:themeColor="text2"/>
          <w:lang w:val="es-ES_tradnl"/>
        </w:rPr>
        <w:t>:</w:t>
      </w:r>
      <w:r w:rsidR="009C3AFB" w:rsidRPr="00A50A06">
        <w:rPr>
          <w:lang w:val="es-ES_tradnl"/>
        </w:rPr>
        <w:t xml:space="preserve"> </w:t>
      </w:r>
      <w:r w:rsidR="00A50A06" w:rsidRPr="00A50A06">
        <w:rPr>
          <w:lang w:val="es-MX"/>
        </w:rPr>
        <w:t xml:space="preserve">Tegucigalpa, Honduras. </w:t>
      </w:r>
      <w:r w:rsidR="00AB0137">
        <w:rPr>
          <w:lang w:val="es-MX"/>
        </w:rPr>
        <w:t xml:space="preserve">25 y 26 </w:t>
      </w:r>
      <w:r w:rsidR="00A50A06" w:rsidRPr="00A50A06">
        <w:rPr>
          <w:lang w:val="es-MX"/>
        </w:rPr>
        <w:t xml:space="preserve">de Julio. </w:t>
      </w:r>
      <w:r w:rsidR="00AB0137">
        <w:rPr>
          <w:lang w:val="es-MX"/>
        </w:rPr>
        <w:t xml:space="preserve">Hotel Marriott Tegucigalpa. </w:t>
      </w:r>
    </w:p>
    <w:p w14:paraId="6FF07F14" w14:textId="2CB3E298" w:rsidR="00B411C1" w:rsidRPr="00A50A06" w:rsidRDefault="0060061D" w:rsidP="00A50A06">
      <w:pPr>
        <w:spacing w:after="120"/>
        <w:jc w:val="both"/>
        <w:rPr>
          <w:lang w:val="es-ES_tradnl"/>
        </w:rPr>
      </w:pPr>
      <w:r w:rsidRPr="00A50A06">
        <w:rPr>
          <w:b/>
          <w:color w:val="1F497D" w:themeColor="text2"/>
          <w:lang w:val="es-ES_tradnl"/>
        </w:rPr>
        <w:t>Organización:</w:t>
      </w:r>
      <w:r w:rsidR="00B411C1" w:rsidRPr="00A50A06">
        <w:rPr>
          <w:b/>
          <w:color w:val="1F497D" w:themeColor="text2"/>
          <w:lang w:val="es-ES_tradnl"/>
        </w:rPr>
        <w:tab/>
      </w:r>
      <w:r w:rsidR="008B209B" w:rsidRPr="00A50A06">
        <w:rPr>
          <w:lang w:val="es-ES_tradnl"/>
        </w:rPr>
        <w:t>Red Interamericana de Compras Gubernamentales</w:t>
      </w:r>
      <w:r w:rsidR="00A50A06">
        <w:rPr>
          <w:lang w:val="es-ES_tradnl"/>
        </w:rPr>
        <w:t>, RICG</w:t>
      </w:r>
    </w:p>
    <w:p w14:paraId="78482623" w14:textId="3ED2732A" w:rsidR="002C371C" w:rsidRPr="00A50A06" w:rsidRDefault="00B411C1" w:rsidP="00A50A06">
      <w:pPr>
        <w:spacing w:after="120"/>
        <w:ind w:left="720" w:firstLine="720"/>
        <w:jc w:val="both"/>
        <w:rPr>
          <w:lang w:val="es-ES_tradnl"/>
        </w:rPr>
      </w:pPr>
      <w:r w:rsidRPr="00A50A06">
        <w:rPr>
          <w:lang w:val="es-ES_tradnl"/>
        </w:rPr>
        <w:t>Organización de los Estados Americanos</w:t>
      </w:r>
      <w:r w:rsidR="00A50A06">
        <w:rPr>
          <w:lang w:val="es-ES_tradnl"/>
        </w:rPr>
        <w:t>, OEA</w:t>
      </w:r>
    </w:p>
    <w:p w14:paraId="02EC00EF" w14:textId="06B1D116" w:rsidR="002C371C" w:rsidRPr="00A50A06" w:rsidRDefault="00E860C0" w:rsidP="00A50A06">
      <w:pPr>
        <w:spacing w:after="120"/>
        <w:ind w:left="720" w:firstLine="720"/>
        <w:jc w:val="both"/>
        <w:rPr>
          <w:lang w:val="es-ES_tradnl"/>
        </w:rPr>
      </w:pPr>
      <w:r w:rsidRPr="00A50A06">
        <w:rPr>
          <w:lang w:val="es-ES_tradnl"/>
        </w:rPr>
        <w:t>B</w:t>
      </w:r>
      <w:r w:rsidR="000046AE" w:rsidRPr="00A50A06">
        <w:rPr>
          <w:lang w:val="es-ES_tradnl"/>
        </w:rPr>
        <w:t>anco Interamericano de Desarrollo</w:t>
      </w:r>
      <w:r w:rsidR="00A50A06">
        <w:rPr>
          <w:lang w:val="es-ES_tradnl"/>
        </w:rPr>
        <w:t>, BID</w:t>
      </w:r>
      <w:r w:rsidR="002C371C" w:rsidRPr="00A50A06">
        <w:rPr>
          <w:lang w:val="es-ES_tradnl"/>
        </w:rPr>
        <w:t xml:space="preserve"> </w:t>
      </w:r>
    </w:p>
    <w:p w14:paraId="7C370730" w14:textId="07CDF36E" w:rsidR="00A50A06" w:rsidRPr="00A50A06" w:rsidRDefault="00A50A06" w:rsidP="00A50A06">
      <w:pPr>
        <w:spacing w:after="120"/>
        <w:ind w:left="720" w:firstLine="720"/>
        <w:jc w:val="both"/>
        <w:rPr>
          <w:lang w:val="es-ES_tradnl"/>
        </w:rPr>
      </w:pPr>
      <w:r w:rsidRPr="00A50A06">
        <w:rPr>
          <w:lang w:val="es-ES_tradnl"/>
        </w:rPr>
        <w:t>Banco Centroamericano de Integración Económica, BCIE</w:t>
      </w:r>
    </w:p>
    <w:p w14:paraId="70869F0F" w14:textId="45F37561" w:rsidR="00A50A06" w:rsidRPr="00A50A06" w:rsidRDefault="00A50A06" w:rsidP="00A50A06">
      <w:pPr>
        <w:spacing w:after="120"/>
        <w:ind w:left="720" w:firstLine="720"/>
        <w:jc w:val="both"/>
        <w:rPr>
          <w:rFonts w:cs="Arial"/>
          <w:shd w:val="clear" w:color="auto" w:fill="FFFFFF"/>
          <w:lang w:val="es-MX"/>
        </w:rPr>
      </w:pPr>
      <w:r w:rsidRPr="00A50A06">
        <w:rPr>
          <w:lang w:val="es-ES_tradnl"/>
        </w:rPr>
        <w:t>Oficina Normativa de Contratación y Adquisiciones. ONCAE</w:t>
      </w:r>
    </w:p>
    <w:p w14:paraId="0D7E1EB8" w14:textId="77777777" w:rsidR="00465B61" w:rsidRDefault="00465B61" w:rsidP="00535623">
      <w:pPr>
        <w:spacing w:after="60"/>
        <w:jc w:val="both"/>
        <w:rPr>
          <w:b/>
          <w:color w:val="1F497D" w:themeColor="text2"/>
          <w:lang w:val="es-ES_tradnl"/>
        </w:rPr>
      </w:pPr>
    </w:p>
    <w:p w14:paraId="572674A4" w14:textId="77777777" w:rsidR="00B62CDA" w:rsidRPr="00A50A06" w:rsidRDefault="00054522" w:rsidP="00535623">
      <w:pPr>
        <w:spacing w:after="60"/>
        <w:jc w:val="both"/>
        <w:rPr>
          <w:b/>
          <w:color w:val="1F497D" w:themeColor="text2"/>
          <w:lang w:val="es-ES_tradnl"/>
        </w:rPr>
      </w:pPr>
      <w:r w:rsidRPr="00A50A06">
        <w:rPr>
          <w:b/>
          <w:color w:val="1F497D" w:themeColor="text2"/>
          <w:lang w:val="es-ES_tradnl"/>
        </w:rPr>
        <w:t>Presentación</w:t>
      </w:r>
      <w:r w:rsidR="00B62CDA" w:rsidRPr="00A50A06">
        <w:rPr>
          <w:b/>
          <w:color w:val="1F497D" w:themeColor="text2"/>
          <w:lang w:val="es-ES_tradnl"/>
        </w:rPr>
        <w:t>:</w:t>
      </w:r>
    </w:p>
    <w:p w14:paraId="69A39FCF" w14:textId="5BCCDD6F" w:rsidR="00A50A06" w:rsidRPr="00A50A06" w:rsidRDefault="00A50A06" w:rsidP="00A50A06">
      <w:pPr>
        <w:spacing w:after="120"/>
        <w:jc w:val="both"/>
        <w:rPr>
          <w:lang w:val="es-ES_tradnl"/>
        </w:rPr>
      </w:pPr>
      <w:r w:rsidRPr="00A50A06">
        <w:rPr>
          <w:lang w:val="es-ES_tradnl"/>
        </w:rPr>
        <w:t>La dinámica de contrataciones públicas genera constantemente nuevos procesos o modalidades de adquisiciones de bienes, obras o servicios con el objetivo de lograr cada vez más eficiencias en términos de tiempo y recursos, pero sin sacrificar calidad en el producto a ser adquirido, en un ambiente que favore</w:t>
      </w:r>
      <w:r w:rsidR="002B57A1">
        <w:rPr>
          <w:lang w:val="es-ES_tradnl"/>
        </w:rPr>
        <w:t>ce</w:t>
      </w:r>
      <w:r w:rsidRPr="00A50A06">
        <w:rPr>
          <w:lang w:val="es-ES_tradnl"/>
        </w:rPr>
        <w:t xml:space="preserve"> la </w:t>
      </w:r>
      <w:r w:rsidR="00B57229">
        <w:rPr>
          <w:lang w:val="es-ES_tradnl"/>
        </w:rPr>
        <w:t xml:space="preserve">economía, la </w:t>
      </w:r>
      <w:r w:rsidRPr="00A50A06">
        <w:rPr>
          <w:lang w:val="es-ES_tradnl"/>
        </w:rPr>
        <w:t xml:space="preserve">equidad y transparencia, </w:t>
      </w:r>
      <w:r w:rsidR="00B57229">
        <w:rPr>
          <w:lang w:val="es-ES_tradnl"/>
        </w:rPr>
        <w:t>todo</w:t>
      </w:r>
      <w:r w:rsidRPr="00A50A06">
        <w:rPr>
          <w:lang w:val="es-ES_tradnl"/>
        </w:rPr>
        <w:t xml:space="preserve"> en el marco de las mejores prácticas internacionales. </w:t>
      </w:r>
    </w:p>
    <w:p w14:paraId="030197E7" w14:textId="69064F54" w:rsidR="00B57229" w:rsidRDefault="00456E19" w:rsidP="00B411C1">
      <w:pPr>
        <w:spacing w:after="120"/>
        <w:jc w:val="both"/>
        <w:rPr>
          <w:lang w:val="es-ES_tradnl"/>
        </w:rPr>
      </w:pPr>
      <w:r>
        <w:rPr>
          <w:lang w:val="es-ES_tradnl"/>
        </w:rPr>
        <w:t xml:space="preserve">En los últimos diez </w:t>
      </w:r>
      <w:r w:rsidR="008B209B" w:rsidRPr="00A50A06">
        <w:rPr>
          <w:lang w:val="es-ES_tradnl"/>
        </w:rPr>
        <w:t>años</w:t>
      </w:r>
      <w:r>
        <w:rPr>
          <w:lang w:val="es-ES_tradnl"/>
        </w:rPr>
        <w:t xml:space="preserve"> han surgido y se han implementado</w:t>
      </w:r>
      <w:r w:rsidR="00B57229">
        <w:rPr>
          <w:lang w:val="es-ES_tradnl"/>
        </w:rPr>
        <w:t xml:space="preserve"> diversas modalidades de compras públicas, conforme a parámetros de complejidad, pero también de simplicidad, transparencia, donde se han planteado esquemas que incluyen espacios de negociación, alianzas con el sector privado, compras innovadoras, promoción de “</w:t>
      </w:r>
      <w:proofErr w:type="spellStart"/>
      <w:r w:rsidR="00B57229">
        <w:rPr>
          <w:lang w:val="es-ES_tradnl"/>
        </w:rPr>
        <w:t>start</w:t>
      </w:r>
      <w:proofErr w:type="spellEnd"/>
      <w:r w:rsidR="00B57229">
        <w:rPr>
          <w:lang w:val="es-ES_tradnl"/>
        </w:rPr>
        <w:t xml:space="preserve"> ups”, entre otros mecanismos. </w:t>
      </w:r>
    </w:p>
    <w:p w14:paraId="7F54621F" w14:textId="2B0EDDF2" w:rsidR="00B57229" w:rsidRDefault="00B57229" w:rsidP="00B57229">
      <w:pPr>
        <w:spacing w:after="120"/>
        <w:jc w:val="both"/>
        <w:rPr>
          <w:rFonts w:ascii="Calibri" w:hAnsi="Calibri" w:cs="Calibri"/>
          <w:color w:val="2A2A2A"/>
          <w:lang w:val="es-MX"/>
        </w:rPr>
      </w:pPr>
      <w:r>
        <w:rPr>
          <w:lang w:val="es-ES_tradnl"/>
        </w:rPr>
        <w:t xml:space="preserve">Lo anterior solo ha sido posible gracias </w:t>
      </w:r>
      <w:r w:rsidRPr="00B57229">
        <w:rPr>
          <w:rFonts w:ascii="Calibri" w:hAnsi="Calibri" w:cs="Calibri"/>
          <w:color w:val="2A2A2A"/>
          <w:lang w:val="es-MX"/>
        </w:rPr>
        <w:t>cuatro elementos principales que han confluido para estimular nuevas formas de contratación en la</w:t>
      </w:r>
      <w:r>
        <w:rPr>
          <w:rFonts w:ascii="Calibri" w:hAnsi="Calibri" w:cs="Calibri"/>
          <w:color w:val="2A2A2A"/>
          <w:lang w:val="es-MX"/>
        </w:rPr>
        <w:t xml:space="preserve"> </w:t>
      </w:r>
      <w:r w:rsidRPr="00B57229">
        <w:rPr>
          <w:rFonts w:ascii="Calibri" w:hAnsi="Calibri" w:cs="Calibri"/>
          <w:color w:val="2A2A2A"/>
          <w:lang w:val="es-MX"/>
        </w:rPr>
        <w:t>Región: (a) la presencia y madurez de los órganos reguladores de la contratación pública; (b) el uso de tecnologías</w:t>
      </w:r>
      <w:r>
        <w:rPr>
          <w:rFonts w:ascii="Calibri" w:hAnsi="Calibri" w:cs="Calibri"/>
          <w:color w:val="2A2A2A"/>
          <w:lang w:val="es-MX"/>
        </w:rPr>
        <w:t xml:space="preserve"> </w:t>
      </w:r>
      <w:r w:rsidRPr="00B57229">
        <w:rPr>
          <w:rFonts w:ascii="Calibri" w:hAnsi="Calibri" w:cs="Calibri"/>
          <w:color w:val="2A2A2A"/>
          <w:lang w:val="es-MX"/>
        </w:rPr>
        <w:t>de la información; (c) las mejoras en el control y supervisión de las contrataciones públicas; y (d) la creciente</w:t>
      </w:r>
      <w:r>
        <w:rPr>
          <w:rFonts w:ascii="Calibri" w:hAnsi="Calibri" w:cs="Calibri"/>
          <w:color w:val="2A2A2A"/>
          <w:lang w:val="es-MX"/>
        </w:rPr>
        <w:t xml:space="preserve"> </w:t>
      </w:r>
      <w:r w:rsidRPr="00B57229">
        <w:rPr>
          <w:rFonts w:ascii="Calibri" w:hAnsi="Calibri" w:cs="Calibri"/>
          <w:color w:val="2A2A2A"/>
          <w:lang w:val="es-MX"/>
        </w:rPr>
        <w:t>demanda por establecer participaciones o asociaciones público-privadas (APP)</w:t>
      </w:r>
      <w:r>
        <w:rPr>
          <w:rStyle w:val="FootnoteReference"/>
          <w:rFonts w:ascii="Calibri" w:hAnsi="Calibri" w:cs="Calibri"/>
          <w:color w:val="2A2A2A"/>
          <w:lang w:val="es-MX"/>
        </w:rPr>
        <w:footnoteReference w:id="1"/>
      </w:r>
    </w:p>
    <w:p w14:paraId="3A6D2534" w14:textId="77777777" w:rsidR="00465B61" w:rsidRDefault="00465B61" w:rsidP="00535623">
      <w:pPr>
        <w:spacing w:after="60"/>
        <w:jc w:val="both"/>
        <w:rPr>
          <w:b/>
          <w:color w:val="1F497D" w:themeColor="text2"/>
          <w:lang w:val="es-ES_tradnl"/>
        </w:rPr>
      </w:pPr>
    </w:p>
    <w:p w14:paraId="096893CA" w14:textId="77777777" w:rsidR="0060061D" w:rsidRPr="00A50A06" w:rsidRDefault="0060061D" w:rsidP="00535623">
      <w:pPr>
        <w:spacing w:after="60"/>
        <w:jc w:val="both"/>
        <w:rPr>
          <w:b/>
          <w:color w:val="1F497D" w:themeColor="text2"/>
          <w:lang w:val="es-ES_tradnl"/>
        </w:rPr>
      </w:pPr>
      <w:r w:rsidRPr="00A50A06">
        <w:rPr>
          <w:b/>
          <w:color w:val="1F497D" w:themeColor="text2"/>
          <w:lang w:val="es-ES_tradnl"/>
        </w:rPr>
        <w:t>Objetivo General:</w:t>
      </w:r>
    </w:p>
    <w:p w14:paraId="0F4BCB04" w14:textId="40DA23AA" w:rsidR="00B57229" w:rsidRDefault="00B57229" w:rsidP="00535623">
      <w:pPr>
        <w:spacing w:after="120"/>
        <w:jc w:val="both"/>
        <w:rPr>
          <w:lang w:val="es-ES_tradnl"/>
        </w:rPr>
      </w:pPr>
      <w:r>
        <w:rPr>
          <w:lang w:val="es-ES_tradnl"/>
        </w:rPr>
        <w:t>Conocer las nuevas experiencias y tendencias en modalidades de compras públicas</w:t>
      </w:r>
      <w:r w:rsidR="00B14C36">
        <w:rPr>
          <w:lang w:val="es-ES_tradnl"/>
        </w:rPr>
        <w:t xml:space="preserve"> y las compras públicas de innovación</w:t>
      </w:r>
      <w:r>
        <w:rPr>
          <w:lang w:val="es-ES_tradnl"/>
        </w:rPr>
        <w:t xml:space="preserve">, </w:t>
      </w:r>
      <w:r w:rsidR="000B0911">
        <w:rPr>
          <w:lang w:val="es-ES_tradnl"/>
        </w:rPr>
        <w:t xml:space="preserve">para </w:t>
      </w:r>
      <w:r>
        <w:rPr>
          <w:lang w:val="es-ES_tradnl"/>
        </w:rPr>
        <w:t xml:space="preserve">que </w:t>
      </w:r>
      <w:r w:rsidR="000B0911">
        <w:rPr>
          <w:lang w:val="es-ES_tradnl"/>
        </w:rPr>
        <w:t>los</w:t>
      </w:r>
      <w:r>
        <w:rPr>
          <w:lang w:val="es-ES_tradnl"/>
        </w:rPr>
        <w:t xml:space="preserve"> países de América Latina y El Caribe</w:t>
      </w:r>
      <w:r w:rsidR="000B0911">
        <w:rPr>
          <w:lang w:val="es-ES_tradnl"/>
        </w:rPr>
        <w:t xml:space="preserve">, exploren oportunidades de adopción de estos mecanismos, conforme a sus necesidades. </w:t>
      </w:r>
      <w:r>
        <w:rPr>
          <w:lang w:val="es-ES_tradnl"/>
        </w:rPr>
        <w:t xml:space="preserve"> </w:t>
      </w:r>
    </w:p>
    <w:p w14:paraId="083903C0" w14:textId="77777777" w:rsidR="00465B61" w:rsidRDefault="00465B61" w:rsidP="00535623">
      <w:pPr>
        <w:spacing w:after="60"/>
        <w:jc w:val="both"/>
        <w:rPr>
          <w:b/>
          <w:color w:val="1F497D" w:themeColor="text2"/>
          <w:lang w:val="es-ES_tradnl"/>
        </w:rPr>
      </w:pPr>
    </w:p>
    <w:p w14:paraId="0E5197A6" w14:textId="77777777" w:rsidR="00465B61" w:rsidRDefault="00465B61" w:rsidP="00535623">
      <w:pPr>
        <w:spacing w:after="60"/>
        <w:jc w:val="both"/>
        <w:rPr>
          <w:b/>
          <w:color w:val="1F497D" w:themeColor="text2"/>
          <w:lang w:val="es-ES_tradnl"/>
        </w:rPr>
      </w:pPr>
    </w:p>
    <w:p w14:paraId="291F80BD" w14:textId="77777777" w:rsidR="00B34921" w:rsidRDefault="00B34921" w:rsidP="00535623">
      <w:pPr>
        <w:spacing w:after="60"/>
        <w:jc w:val="both"/>
        <w:rPr>
          <w:b/>
          <w:color w:val="1F497D" w:themeColor="text2"/>
          <w:lang w:val="es-ES_tradnl"/>
        </w:rPr>
      </w:pPr>
    </w:p>
    <w:p w14:paraId="2247498C" w14:textId="36D146FC" w:rsidR="0060061D" w:rsidRPr="00A50A06" w:rsidRDefault="0060061D" w:rsidP="00535623">
      <w:pPr>
        <w:spacing w:after="60"/>
        <w:jc w:val="both"/>
        <w:rPr>
          <w:b/>
          <w:color w:val="1F497D" w:themeColor="text2"/>
          <w:lang w:val="es-ES_tradnl"/>
        </w:rPr>
      </w:pPr>
      <w:r w:rsidRPr="00A50A06">
        <w:rPr>
          <w:b/>
          <w:color w:val="1F497D" w:themeColor="text2"/>
          <w:lang w:val="es-ES_tradnl"/>
        </w:rPr>
        <w:lastRenderedPageBreak/>
        <w:t>Objetivos Específicos:</w:t>
      </w:r>
    </w:p>
    <w:p w14:paraId="23DD54FB" w14:textId="26073896" w:rsidR="003339E1" w:rsidRDefault="00B24964" w:rsidP="000046AE">
      <w:pPr>
        <w:pStyle w:val="ListParagraph"/>
        <w:numPr>
          <w:ilvl w:val="0"/>
          <w:numId w:val="6"/>
        </w:numPr>
        <w:jc w:val="both"/>
        <w:rPr>
          <w:lang w:val="es-ES_tradnl"/>
        </w:rPr>
      </w:pPr>
      <w:r w:rsidRPr="00A50A06">
        <w:rPr>
          <w:lang w:val="es-ES_tradnl"/>
        </w:rPr>
        <w:t xml:space="preserve">Conocer y compartir algunas experiencias exitosas </w:t>
      </w:r>
      <w:r>
        <w:rPr>
          <w:lang w:val="es-ES_tradnl"/>
        </w:rPr>
        <w:t>y tendencias en modalidades de compras públicas</w:t>
      </w:r>
      <w:r w:rsidRPr="00A50A06">
        <w:rPr>
          <w:lang w:val="es-ES_tradnl"/>
        </w:rPr>
        <w:t xml:space="preserve"> emprendidas por países de América Latina y el Caribe</w:t>
      </w:r>
      <w:r>
        <w:rPr>
          <w:lang w:val="es-ES_tradnl"/>
        </w:rPr>
        <w:t>, así como de otras regiones.</w:t>
      </w:r>
    </w:p>
    <w:p w14:paraId="7E129327" w14:textId="6CCE99FB" w:rsidR="00B24964" w:rsidRPr="00A50A06" w:rsidRDefault="00B24964" w:rsidP="000046AE">
      <w:pPr>
        <w:pStyle w:val="ListParagraph"/>
        <w:numPr>
          <w:ilvl w:val="0"/>
          <w:numId w:val="6"/>
        </w:numPr>
        <w:jc w:val="both"/>
        <w:rPr>
          <w:lang w:val="es-ES_tradnl"/>
        </w:rPr>
      </w:pPr>
      <w:r>
        <w:rPr>
          <w:lang w:val="es-ES_tradnl"/>
        </w:rPr>
        <w:t xml:space="preserve">Introducir el concepto de compras </w:t>
      </w:r>
      <w:r w:rsidR="00247543">
        <w:rPr>
          <w:lang w:val="es-ES_tradnl"/>
        </w:rPr>
        <w:t>públicas</w:t>
      </w:r>
      <w:r>
        <w:rPr>
          <w:lang w:val="es-ES_tradnl"/>
        </w:rPr>
        <w:t xml:space="preserve"> </w:t>
      </w:r>
      <w:r w:rsidR="00247543">
        <w:rPr>
          <w:lang w:val="es-ES_tradnl"/>
        </w:rPr>
        <w:t>de innovación</w:t>
      </w:r>
      <w:r>
        <w:rPr>
          <w:lang w:val="es-ES_tradnl"/>
        </w:rPr>
        <w:t xml:space="preserve"> y exponer la metodología y alcance de las mismas.  </w:t>
      </w:r>
    </w:p>
    <w:p w14:paraId="5C77D831" w14:textId="498BF55F" w:rsidR="00B24964" w:rsidRDefault="00B24964" w:rsidP="000046AE">
      <w:pPr>
        <w:pStyle w:val="ListParagraph"/>
        <w:numPr>
          <w:ilvl w:val="0"/>
          <w:numId w:val="6"/>
        </w:numPr>
        <w:jc w:val="both"/>
        <w:rPr>
          <w:lang w:val="es-ES_tradnl"/>
        </w:rPr>
      </w:pPr>
      <w:r>
        <w:rPr>
          <w:lang w:val="es-ES_tradnl"/>
        </w:rPr>
        <w:t xml:space="preserve">Conocer las ventajas y desventajas de las nuevas modalidades de compras públicas. </w:t>
      </w:r>
    </w:p>
    <w:p w14:paraId="7D11E1D8" w14:textId="3D1691DF" w:rsidR="00667145" w:rsidRPr="00A50A06" w:rsidRDefault="00B24964" w:rsidP="000046AE">
      <w:pPr>
        <w:pStyle w:val="ListParagraph"/>
        <w:numPr>
          <w:ilvl w:val="0"/>
          <w:numId w:val="6"/>
        </w:numPr>
        <w:jc w:val="both"/>
        <w:rPr>
          <w:lang w:val="es-ES_tradnl"/>
        </w:rPr>
      </w:pPr>
      <w:r>
        <w:rPr>
          <w:lang w:val="es-ES_tradnl"/>
        </w:rPr>
        <w:t xml:space="preserve">Que los miembros de la RICG exploren las posibilidades de incorporar o adoptar algunas de estas modalidades de compras públicas, incluyendo posibles barreras normativas, de fiscalización, entre otras. </w:t>
      </w:r>
    </w:p>
    <w:p w14:paraId="0F39BA75" w14:textId="1134D4A1" w:rsidR="00F55991" w:rsidRPr="00A50A06" w:rsidRDefault="00F55991" w:rsidP="007A62FC">
      <w:pPr>
        <w:jc w:val="both"/>
        <w:rPr>
          <w:color w:val="1F497D" w:themeColor="text2"/>
          <w:lang w:val="es-ES_tradnl"/>
        </w:rPr>
      </w:pPr>
      <w:r w:rsidRPr="00A50A06">
        <w:rPr>
          <w:b/>
          <w:color w:val="1F497D" w:themeColor="text2"/>
          <w:lang w:val="es-ES_tradnl"/>
        </w:rPr>
        <w:t xml:space="preserve">Facilitador y moderador: </w:t>
      </w:r>
      <w:r w:rsidR="00B24964" w:rsidRPr="00B24964">
        <w:rPr>
          <w:color w:val="1F497D" w:themeColor="text2"/>
          <w:lang w:val="es-ES_tradnl"/>
        </w:rPr>
        <w:t>Victor Hugo Escala</w:t>
      </w:r>
      <w:r w:rsidRPr="00A50A06">
        <w:rPr>
          <w:color w:val="1F497D" w:themeColor="text2"/>
          <w:lang w:val="es-ES_tradnl"/>
        </w:rPr>
        <w:t xml:space="preserve"> (</w:t>
      </w:r>
      <w:r w:rsidR="00B24964">
        <w:rPr>
          <w:color w:val="1F497D" w:themeColor="text2"/>
          <w:lang w:val="es-ES_tradnl"/>
        </w:rPr>
        <w:t xml:space="preserve">Especialista </w:t>
      </w:r>
      <w:r w:rsidR="007C0027">
        <w:rPr>
          <w:color w:val="1F497D" w:themeColor="text2"/>
          <w:lang w:val="es-ES_tradnl"/>
        </w:rPr>
        <w:t>Líder</w:t>
      </w:r>
      <w:r w:rsidR="00B24964">
        <w:rPr>
          <w:color w:val="1F497D" w:themeColor="text2"/>
          <w:lang w:val="es-ES_tradnl"/>
        </w:rPr>
        <w:t xml:space="preserve"> de Adquisiciones, BID)</w:t>
      </w:r>
    </w:p>
    <w:p w14:paraId="34C360CF" w14:textId="77777777" w:rsidR="00465B61" w:rsidRDefault="00465B61" w:rsidP="00524BBC">
      <w:pPr>
        <w:spacing w:after="120"/>
        <w:jc w:val="center"/>
        <w:rPr>
          <w:b/>
          <w:lang w:val="es-ES_tradnl"/>
        </w:rPr>
      </w:pPr>
    </w:p>
    <w:p w14:paraId="34B2CF08" w14:textId="77777777" w:rsidR="0060061D" w:rsidRPr="00A50A06" w:rsidRDefault="0060061D" w:rsidP="00524BBC">
      <w:pPr>
        <w:spacing w:after="120"/>
        <w:jc w:val="center"/>
        <w:rPr>
          <w:b/>
          <w:lang w:val="es-ES_tradnl"/>
        </w:rPr>
      </w:pPr>
      <w:r w:rsidRPr="00A50A06">
        <w:rPr>
          <w:b/>
          <w:lang w:val="es-ES_tradnl"/>
        </w:rPr>
        <w:t>Agenda de Trabajo</w:t>
      </w:r>
    </w:p>
    <w:tbl>
      <w:tblPr>
        <w:tblStyle w:val="TableGrid"/>
        <w:tblW w:w="10266" w:type="dxa"/>
        <w:tblLook w:val="04A0" w:firstRow="1" w:lastRow="0" w:firstColumn="1" w:lastColumn="0" w:noHBand="0" w:noVBand="1"/>
      </w:tblPr>
      <w:tblGrid>
        <w:gridCol w:w="1469"/>
        <w:gridCol w:w="8797"/>
      </w:tblGrid>
      <w:tr w:rsidR="0060061D" w:rsidRPr="00A50A06" w14:paraId="46A4BC57" w14:textId="77777777" w:rsidTr="00C54652">
        <w:tc>
          <w:tcPr>
            <w:tcW w:w="14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4ABD260B" w14:textId="77777777" w:rsidR="0060061D" w:rsidRPr="00A50A06" w:rsidRDefault="0060061D" w:rsidP="00535623">
            <w:pPr>
              <w:spacing w:before="20" w:after="20"/>
              <w:jc w:val="center"/>
              <w:rPr>
                <w:b/>
                <w:lang w:val="es-ES_tradnl"/>
              </w:rPr>
            </w:pPr>
            <w:r w:rsidRPr="00A50A06">
              <w:rPr>
                <w:b/>
                <w:lang w:val="es-ES_tradnl"/>
              </w:rPr>
              <w:t>Hora</w:t>
            </w:r>
          </w:p>
        </w:tc>
        <w:tc>
          <w:tcPr>
            <w:tcW w:w="8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5569606B" w14:textId="77777777" w:rsidR="0060061D" w:rsidRPr="00A50A06" w:rsidRDefault="009510D9" w:rsidP="00535623">
            <w:pPr>
              <w:spacing w:before="20" w:after="20"/>
              <w:jc w:val="right"/>
              <w:rPr>
                <w:b/>
                <w:lang w:val="es-ES_tradnl"/>
              </w:rPr>
            </w:pPr>
            <w:r w:rsidRPr="00A50A06">
              <w:rPr>
                <w:b/>
                <w:lang w:val="es-ES_tradnl"/>
              </w:rPr>
              <w:t xml:space="preserve">Día </w:t>
            </w:r>
            <w:r w:rsidR="0061385D" w:rsidRPr="00A50A06">
              <w:rPr>
                <w:b/>
                <w:lang w:val="es-ES_tradnl"/>
              </w:rPr>
              <w:t>1</w:t>
            </w:r>
          </w:p>
        </w:tc>
      </w:tr>
      <w:tr w:rsidR="0061385D" w:rsidRPr="001662F7" w14:paraId="5B2E97EB" w14:textId="77777777" w:rsidTr="00C54652">
        <w:tc>
          <w:tcPr>
            <w:tcW w:w="1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DA3CC8" w14:textId="77777777" w:rsidR="0061385D" w:rsidRPr="00A50A06" w:rsidRDefault="00281C9F" w:rsidP="00535623">
            <w:pPr>
              <w:spacing w:before="20" w:after="20"/>
              <w:rPr>
                <w:lang w:val="es-ES_tradnl"/>
              </w:rPr>
            </w:pPr>
            <w:r w:rsidRPr="00A50A06">
              <w:rPr>
                <w:lang w:val="es-ES_tradnl"/>
              </w:rPr>
              <w:t>9:00 – 9:3</w:t>
            </w:r>
            <w:r w:rsidR="0061385D" w:rsidRPr="00A50A06">
              <w:rPr>
                <w:lang w:val="es-ES_tradnl"/>
              </w:rPr>
              <w:t>0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74D747" w14:textId="77777777" w:rsidR="00FD15A4" w:rsidRPr="007E3082" w:rsidRDefault="00FD15A4" w:rsidP="00FD15A4">
            <w:pPr>
              <w:spacing w:before="20" w:after="20"/>
              <w:rPr>
                <w:b/>
                <w:lang w:val="es-ES_tradnl"/>
              </w:rPr>
            </w:pPr>
            <w:r w:rsidRPr="007E3082">
              <w:rPr>
                <w:b/>
                <w:lang w:val="es-ES_tradnl"/>
              </w:rPr>
              <w:t>Inauguración y Bienvenida</w:t>
            </w:r>
          </w:p>
          <w:p w14:paraId="5D672442" w14:textId="1B6C662A" w:rsidR="00C05E73" w:rsidRPr="00C05E73" w:rsidRDefault="0002153E" w:rsidP="00C05E73">
            <w:pPr>
              <w:spacing w:before="20" w:after="20"/>
              <w:rPr>
                <w:lang w:val="es-ES_tradnl"/>
              </w:rPr>
            </w:pPr>
            <w:r>
              <w:rPr>
                <w:lang w:val="es-ES_tradnl"/>
              </w:rPr>
              <w:t>MCs</w:t>
            </w:r>
            <w:r w:rsidR="00C05E73" w:rsidRPr="00C05E73">
              <w:rPr>
                <w:lang w:val="es-ES_tradnl"/>
              </w:rPr>
              <w:t xml:space="preserve"> Martha Doblado, Secretaria Coordinadora de Gobierno, Honduras</w:t>
            </w:r>
          </w:p>
          <w:p w14:paraId="58E6EAEA" w14:textId="77777777" w:rsidR="00C05E73" w:rsidRPr="00C05E73" w:rsidRDefault="00C05E73" w:rsidP="00C05E73">
            <w:pPr>
              <w:spacing w:before="20" w:after="20"/>
              <w:rPr>
                <w:lang w:val="es-EC"/>
              </w:rPr>
            </w:pPr>
            <w:r w:rsidRPr="00C05E73">
              <w:rPr>
                <w:lang w:val="es-EC"/>
              </w:rPr>
              <w:t>Helena Fonseca</w:t>
            </w:r>
            <w:r w:rsidRPr="00C05E73">
              <w:rPr>
                <w:lang w:val="es-ES_tradnl"/>
              </w:rPr>
              <w:t>, Secretaria Técnica RIG/Organización de los Estados Americanos</w:t>
            </w:r>
            <w:r w:rsidRPr="00C05E73">
              <w:rPr>
                <w:lang w:val="es-EC"/>
              </w:rPr>
              <w:t xml:space="preserve"> </w:t>
            </w:r>
          </w:p>
          <w:p w14:paraId="2DCF0546" w14:textId="26BE451F" w:rsidR="00C05E73" w:rsidRPr="00C05E73" w:rsidRDefault="00B03803" w:rsidP="00C05E73">
            <w:pPr>
              <w:spacing w:before="20" w:after="20"/>
              <w:rPr>
                <w:lang w:val="es-ES_tradnl"/>
              </w:rPr>
            </w:pPr>
            <w:r>
              <w:rPr>
                <w:lang w:val="es-ES_tradnl"/>
              </w:rPr>
              <w:t>María Cecilia de</w:t>
            </w:r>
            <w:r w:rsidR="000A4E7A">
              <w:rPr>
                <w:lang w:val="es-ES_tradnl"/>
              </w:rPr>
              <w:t>l</w:t>
            </w:r>
            <w:r>
              <w:rPr>
                <w:lang w:val="es-ES_tradnl"/>
              </w:rPr>
              <w:t xml:space="preserve"> Puerto, Especialista de Adquisiciones</w:t>
            </w:r>
            <w:r w:rsidR="005938FE">
              <w:rPr>
                <w:lang w:val="es-ES_tradnl"/>
              </w:rPr>
              <w:t>,</w:t>
            </w:r>
            <w:r w:rsidR="00C05E73" w:rsidRPr="00C05E73">
              <w:rPr>
                <w:lang w:val="es-ES_tradnl"/>
              </w:rPr>
              <w:t xml:space="preserve"> BID</w:t>
            </w:r>
            <w:r>
              <w:rPr>
                <w:lang w:val="es-ES_tradnl"/>
              </w:rPr>
              <w:t xml:space="preserve"> en Honduras</w:t>
            </w:r>
          </w:p>
          <w:p w14:paraId="275AA311" w14:textId="36744D17" w:rsidR="0061385D" w:rsidRPr="007E3082" w:rsidRDefault="005938FE" w:rsidP="005938FE">
            <w:pPr>
              <w:spacing w:before="20" w:after="20"/>
              <w:rPr>
                <w:b/>
                <w:lang w:val="es-ES_tradnl"/>
              </w:rPr>
            </w:pPr>
            <w:r>
              <w:rPr>
                <w:lang w:val="es-ES_tradnl"/>
              </w:rPr>
              <w:t>Xiomara Hernandez</w:t>
            </w:r>
            <w:r w:rsidR="00B03803">
              <w:rPr>
                <w:lang w:val="es-ES_tradnl"/>
              </w:rPr>
              <w:t xml:space="preserve">, </w:t>
            </w:r>
            <w:r>
              <w:rPr>
                <w:lang w:val="es-ES_tradnl"/>
              </w:rPr>
              <w:t>Oficial</w:t>
            </w:r>
            <w:r w:rsidR="00B03803">
              <w:rPr>
                <w:lang w:val="es-ES_tradnl"/>
              </w:rPr>
              <w:t xml:space="preserve"> de Adquisiciones</w:t>
            </w:r>
            <w:r>
              <w:rPr>
                <w:lang w:val="es-ES_tradnl"/>
              </w:rPr>
              <w:t>,</w:t>
            </w:r>
            <w:r w:rsidR="00C05E73" w:rsidRPr="00C05E73">
              <w:rPr>
                <w:lang w:val="es-ES_tradnl"/>
              </w:rPr>
              <w:t xml:space="preserve"> BCIE</w:t>
            </w:r>
          </w:p>
        </w:tc>
      </w:tr>
      <w:tr w:rsidR="0061385D" w:rsidRPr="00247543" w14:paraId="04849323" w14:textId="77777777" w:rsidTr="00C54652">
        <w:tc>
          <w:tcPr>
            <w:tcW w:w="1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86FCEC" w14:textId="73715CE7" w:rsidR="0061385D" w:rsidRPr="00A50A06" w:rsidRDefault="00281C9F" w:rsidP="00FD15A4">
            <w:pPr>
              <w:spacing w:before="20" w:after="20"/>
              <w:rPr>
                <w:lang w:val="es-ES_tradnl"/>
              </w:rPr>
            </w:pPr>
            <w:r w:rsidRPr="00A50A06">
              <w:rPr>
                <w:lang w:val="es-ES_tradnl"/>
              </w:rPr>
              <w:t>9:30</w:t>
            </w:r>
            <w:r w:rsidR="00FD15A4">
              <w:rPr>
                <w:lang w:val="es-ES_tradnl"/>
              </w:rPr>
              <w:t xml:space="preserve"> – </w:t>
            </w:r>
            <w:r w:rsidR="00DC5079">
              <w:rPr>
                <w:lang w:val="es-ES_tradnl"/>
              </w:rPr>
              <w:t>10:00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432ED2" w14:textId="267C68C0" w:rsidR="00FD15A4" w:rsidRPr="007E3082" w:rsidRDefault="00FD15A4" w:rsidP="00FD15A4">
            <w:pPr>
              <w:spacing w:before="20" w:after="20"/>
              <w:rPr>
                <w:b/>
                <w:lang w:val="es-ES_tradnl"/>
              </w:rPr>
            </w:pPr>
            <w:r w:rsidRPr="007E3082">
              <w:rPr>
                <w:b/>
                <w:lang w:val="es-ES_tradnl"/>
              </w:rPr>
              <w:t>Presentación del Taller</w:t>
            </w:r>
            <w:r w:rsidR="00DC5079">
              <w:rPr>
                <w:b/>
                <w:lang w:val="es-ES_tradnl"/>
              </w:rPr>
              <w:t xml:space="preserve"> y </w:t>
            </w:r>
            <w:r w:rsidR="00247543">
              <w:rPr>
                <w:b/>
                <w:lang w:val="es-ES_tradnl"/>
              </w:rPr>
              <w:t xml:space="preserve">de los </w:t>
            </w:r>
            <w:r w:rsidR="00DC5079">
              <w:rPr>
                <w:b/>
                <w:lang w:val="es-ES_tradnl"/>
              </w:rPr>
              <w:t>participantes</w:t>
            </w:r>
          </w:p>
          <w:p w14:paraId="04607C13" w14:textId="75680A26" w:rsidR="002B57A1" w:rsidRPr="007E3082" w:rsidRDefault="00FD15A4" w:rsidP="00FD15A4">
            <w:pPr>
              <w:spacing w:before="20" w:after="20"/>
              <w:rPr>
                <w:lang w:val="es-ES_tradnl"/>
              </w:rPr>
            </w:pPr>
            <w:r w:rsidRPr="007E3082">
              <w:rPr>
                <w:lang w:val="es-EC"/>
              </w:rPr>
              <w:t>Victor Hugo Escala, Especialista Líder de Adquisiciones, BID</w:t>
            </w:r>
          </w:p>
        </w:tc>
      </w:tr>
      <w:tr w:rsidR="00006006" w:rsidRPr="00FD15A4" w14:paraId="2E8BB8EE" w14:textId="77777777" w:rsidTr="007B5A0B">
        <w:trPr>
          <w:trHeight w:val="260"/>
        </w:trPr>
        <w:tc>
          <w:tcPr>
            <w:tcW w:w="1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0D5BF6" w14:textId="43AAF67E" w:rsidR="00006006" w:rsidRPr="00A50A06" w:rsidRDefault="00DC5079" w:rsidP="00FD15A4">
            <w:pPr>
              <w:spacing w:before="20" w:after="20"/>
              <w:rPr>
                <w:lang w:val="es-ES_tradnl"/>
              </w:rPr>
            </w:pPr>
            <w:r>
              <w:rPr>
                <w:lang w:val="es-ES_tradnl"/>
              </w:rPr>
              <w:t>10:00</w:t>
            </w:r>
            <w:r w:rsidR="00B20243" w:rsidRPr="00A50A06">
              <w:rPr>
                <w:lang w:val="es-ES_tradnl"/>
              </w:rPr>
              <w:t xml:space="preserve"> – </w:t>
            </w:r>
            <w:r>
              <w:rPr>
                <w:lang w:val="es-ES_tradnl"/>
              </w:rPr>
              <w:t>10:30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E50F60" w14:textId="20DB6DA8" w:rsidR="009F1DB9" w:rsidRPr="0079241C" w:rsidRDefault="00FD15A4" w:rsidP="00210869">
            <w:pPr>
              <w:spacing w:before="20" w:after="20"/>
              <w:rPr>
                <w:b/>
                <w:lang w:val="es-ES_tradnl"/>
              </w:rPr>
            </w:pPr>
            <w:r w:rsidRPr="0079241C">
              <w:rPr>
                <w:b/>
                <w:lang w:val="es-ES_tradnl"/>
              </w:rPr>
              <w:t>Presentación Políticas BCIE</w:t>
            </w:r>
          </w:p>
        </w:tc>
      </w:tr>
      <w:tr w:rsidR="002B57A1" w:rsidRPr="00FD15A4" w14:paraId="4A9FDA1E" w14:textId="77777777" w:rsidTr="00C54652">
        <w:tc>
          <w:tcPr>
            <w:tcW w:w="1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B53F0F" w14:textId="34678610" w:rsidR="002B57A1" w:rsidRPr="00A50A06" w:rsidRDefault="002B57A1" w:rsidP="00FD15A4">
            <w:pPr>
              <w:spacing w:before="20" w:after="20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  <w:r w:rsidR="00DC5079">
              <w:rPr>
                <w:lang w:val="es-ES_tradnl"/>
              </w:rPr>
              <w:t>:30</w:t>
            </w:r>
            <w:r w:rsidR="00FD15A4">
              <w:rPr>
                <w:lang w:val="es-ES_tradnl"/>
              </w:rPr>
              <w:t>-10</w:t>
            </w:r>
            <w:r w:rsidR="00B12608">
              <w:rPr>
                <w:lang w:val="es-ES_tradnl"/>
              </w:rPr>
              <w:t>:</w:t>
            </w:r>
            <w:r w:rsidR="00DC5079">
              <w:rPr>
                <w:lang w:val="es-ES_tradnl"/>
              </w:rPr>
              <w:t>45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40F912" w14:textId="62FCB825" w:rsidR="00B12608" w:rsidRPr="007E3082" w:rsidRDefault="00FD15A4" w:rsidP="00535623">
            <w:pPr>
              <w:spacing w:before="20" w:after="20"/>
              <w:rPr>
                <w:lang w:val="es-ES_tradnl"/>
              </w:rPr>
            </w:pPr>
            <w:r w:rsidRPr="007E3082">
              <w:rPr>
                <w:lang w:val="es-ES_tradnl"/>
              </w:rPr>
              <w:t>Café</w:t>
            </w:r>
          </w:p>
        </w:tc>
      </w:tr>
      <w:tr w:rsidR="00FD15A4" w:rsidRPr="00FD15A4" w14:paraId="58F6C578" w14:textId="77777777" w:rsidTr="00C54652">
        <w:tc>
          <w:tcPr>
            <w:tcW w:w="1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8E602D" w14:textId="36E1AB54" w:rsidR="00FD15A4" w:rsidRPr="00FD15A4" w:rsidRDefault="00FD15A4" w:rsidP="00DC5079">
            <w:pPr>
              <w:spacing w:before="20" w:after="20"/>
              <w:rPr>
                <w:lang w:val="es-ES"/>
              </w:rPr>
            </w:pPr>
            <w:r>
              <w:rPr>
                <w:lang w:val="es-ES"/>
              </w:rPr>
              <w:t>10:</w:t>
            </w:r>
            <w:r w:rsidR="00DC5079">
              <w:rPr>
                <w:lang w:val="es-ES"/>
              </w:rPr>
              <w:t>45</w:t>
            </w:r>
            <w:r>
              <w:rPr>
                <w:lang w:val="es-ES"/>
              </w:rPr>
              <w:t>-12:30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DF040D" w14:textId="0677DC0E" w:rsidR="00FD15A4" w:rsidRPr="007E3082" w:rsidRDefault="00FD15A4" w:rsidP="00FD15A4">
            <w:pPr>
              <w:spacing w:before="20" w:after="20"/>
              <w:rPr>
                <w:b/>
                <w:lang w:val="es-ES_tradnl"/>
              </w:rPr>
            </w:pPr>
            <w:r w:rsidRPr="007E3082">
              <w:rPr>
                <w:b/>
                <w:lang w:val="es-ES_tradnl"/>
              </w:rPr>
              <w:t>Estado actual Métodos de Contratación Pública</w:t>
            </w:r>
            <w:r>
              <w:rPr>
                <w:b/>
                <w:lang w:val="es-ES_tradnl"/>
              </w:rPr>
              <w:t>.</w:t>
            </w:r>
            <w:r w:rsidRPr="007E3082">
              <w:rPr>
                <w:b/>
                <w:lang w:val="es-ES_tradnl"/>
              </w:rPr>
              <w:t xml:space="preserve"> Compras Públicas </w:t>
            </w:r>
            <w:r w:rsidR="00247543">
              <w:rPr>
                <w:b/>
                <w:lang w:val="es-ES_tradnl"/>
              </w:rPr>
              <w:t xml:space="preserve">de </w:t>
            </w:r>
            <w:r w:rsidR="007072B3">
              <w:rPr>
                <w:b/>
                <w:lang w:val="es-ES_tradnl"/>
              </w:rPr>
              <w:t>I</w:t>
            </w:r>
            <w:r w:rsidR="007072B3" w:rsidRPr="007E3082">
              <w:rPr>
                <w:b/>
                <w:lang w:val="es-ES_tradnl"/>
              </w:rPr>
              <w:t>nnova</w:t>
            </w:r>
            <w:r w:rsidR="007072B3">
              <w:rPr>
                <w:b/>
                <w:lang w:val="es-ES_tradnl"/>
              </w:rPr>
              <w:t>ción</w:t>
            </w:r>
            <w:r w:rsidRPr="007E3082">
              <w:rPr>
                <w:b/>
                <w:lang w:val="es-ES_tradnl"/>
              </w:rPr>
              <w:t>. Alcance, procedimiento, ventajas y desventajas.</w:t>
            </w:r>
          </w:p>
          <w:p w14:paraId="6EEC8505" w14:textId="77777777" w:rsidR="00FD15A4" w:rsidRDefault="00FD15A4" w:rsidP="00FD15A4">
            <w:pPr>
              <w:spacing w:before="20" w:after="20"/>
              <w:rPr>
                <w:lang w:val="es-ES_tradnl"/>
              </w:rPr>
            </w:pPr>
            <w:r w:rsidRPr="007E3082">
              <w:rPr>
                <w:lang w:val="es-ES_tradnl"/>
              </w:rPr>
              <w:t>Victor Hugo Escala, Banco Interamericano de Desarrollo</w:t>
            </w:r>
          </w:p>
          <w:p w14:paraId="1E0C4D1B" w14:textId="02B7F66C" w:rsidR="00265F84" w:rsidRPr="007E3082" w:rsidRDefault="00265F84" w:rsidP="00FD15A4">
            <w:pPr>
              <w:spacing w:before="20" w:after="20"/>
              <w:rPr>
                <w:b/>
                <w:lang w:val="es-ES_tradnl"/>
              </w:rPr>
            </w:pPr>
            <w:r>
              <w:rPr>
                <w:lang w:val="es-ES_tradnl"/>
              </w:rPr>
              <w:t>Preguntas y respuestas</w:t>
            </w:r>
          </w:p>
        </w:tc>
      </w:tr>
      <w:tr w:rsidR="00B12608" w:rsidRPr="00FD15A4" w14:paraId="2465351A" w14:textId="77777777" w:rsidTr="00C54652">
        <w:tc>
          <w:tcPr>
            <w:tcW w:w="1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6797E9" w14:textId="6D7A4292" w:rsidR="00B12608" w:rsidRPr="00A50A06" w:rsidRDefault="00B12608" w:rsidP="00B12608">
            <w:pPr>
              <w:spacing w:before="20" w:after="20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  <w:r w:rsidR="007E3082">
              <w:rPr>
                <w:lang w:val="es-ES_tradnl"/>
              </w:rPr>
              <w:t>2</w:t>
            </w:r>
            <w:r>
              <w:rPr>
                <w:lang w:val="es-ES_tradnl"/>
              </w:rPr>
              <w:t>:</w:t>
            </w:r>
            <w:r w:rsidR="007E3082">
              <w:rPr>
                <w:lang w:val="es-ES_tradnl"/>
              </w:rPr>
              <w:t>3</w:t>
            </w:r>
            <w:r>
              <w:rPr>
                <w:lang w:val="es-ES_tradnl"/>
              </w:rPr>
              <w:t>0</w:t>
            </w:r>
            <w:r w:rsidRPr="00A50A06">
              <w:rPr>
                <w:lang w:val="es-ES_tradnl"/>
              </w:rPr>
              <w:t>-</w:t>
            </w:r>
            <w:r>
              <w:rPr>
                <w:lang w:val="es-ES_tradnl"/>
              </w:rPr>
              <w:t>1</w:t>
            </w:r>
            <w:r w:rsidR="007E3082">
              <w:rPr>
                <w:lang w:val="es-ES_tradnl"/>
              </w:rPr>
              <w:t>3</w:t>
            </w:r>
            <w:r w:rsidRPr="00A50A06">
              <w:rPr>
                <w:lang w:val="es-ES_tradnl"/>
              </w:rPr>
              <w:t>:</w:t>
            </w:r>
            <w:r w:rsidR="007E3082">
              <w:rPr>
                <w:lang w:val="es-ES_tradnl"/>
              </w:rPr>
              <w:t>3</w:t>
            </w:r>
            <w:r>
              <w:rPr>
                <w:lang w:val="es-ES_tradnl"/>
              </w:rPr>
              <w:t>0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3B98E4" w14:textId="77777777" w:rsidR="00B12608" w:rsidRPr="007E3082" w:rsidRDefault="00B12608" w:rsidP="00B12608">
            <w:pPr>
              <w:spacing w:before="20" w:after="20"/>
              <w:rPr>
                <w:lang w:val="es-ES_tradnl"/>
              </w:rPr>
            </w:pPr>
            <w:r w:rsidRPr="007E3082">
              <w:rPr>
                <w:lang w:val="es-ES_tradnl"/>
              </w:rPr>
              <w:t>Almuerzo</w:t>
            </w:r>
          </w:p>
        </w:tc>
      </w:tr>
      <w:tr w:rsidR="00B12608" w:rsidRPr="005938FE" w14:paraId="34A81558" w14:textId="77777777" w:rsidTr="00C54652">
        <w:tc>
          <w:tcPr>
            <w:tcW w:w="1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B2EADB" w14:textId="4EFB9CA0" w:rsidR="00B12608" w:rsidRPr="00A50A06" w:rsidRDefault="00B12608" w:rsidP="00B12608">
            <w:pPr>
              <w:spacing w:before="20" w:after="20"/>
              <w:rPr>
                <w:lang w:val="es-ES_tradnl"/>
              </w:rPr>
            </w:pPr>
            <w:r w:rsidRPr="00A50A06">
              <w:rPr>
                <w:lang w:val="es-ES_tradnl"/>
              </w:rPr>
              <w:t>1</w:t>
            </w:r>
            <w:r w:rsidR="007E3082">
              <w:rPr>
                <w:lang w:val="es-ES_tradnl"/>
              </w:rPr>
              <w:t>3</w:t>
            </w:r>
            <w:r w:rsidRPr="00A50A06">
              <w:rPr>
                <w:lang w:val="es-ES_tradnl"/>
              </w:rPr>
              <w:t>:</w:t>
            </w:r>
            <w:r w:rsidR="007E3082">
              <w:rPr>
                <w:lang w:val="es-ES_tradnl"/>
              </w:rPr>
              <w:t>3</w:t>
            </w:r>
            <w:r>
              <w:rPr>
                <w:lang w:val="es-ES_tradnl"/>
              </w:rPr>
              <w:t>0</w:t>
            </w:r>
            <w:r w:rsidRPr="00A50A06">
              <w:rPr>
                <w:lang w:val="es-ES_tradnl"/>
              </w:rPr>
              <w:t xml:space="preserve"> – </w:t>
            </w:r>
            <w:r w:rsidR="0017126B">
              <w:rPr>
                <w:lang w:val="es-ES_tradnl"/>
              </w:rPr>
              <w:t>15:3</w:t>
            </w:r>
            <w:r w:rsidR="007E3082">
              <w:rPr>
                <w:lang w:val="es-ES_tradnl"/>
              </w:rPr>
              <w:t>0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D8D26F" w14:textId="09076B77" w:rsidR="007E3082" w:rsidRPr="007E3082" w:rsidRDefault="00247543" w:rsidP="007E3082">
            <w:pPr>
              <w:spacing w:before="20" w:after="20"/>
              <w:rPr>
                <w:b/>
                <w:lang w:val="es-ES_tradnl"/>
              </w:rPr>
            </w:pPr>
            <w:r>
              <w:rPr>
                <w:rFonts w:ascii="Calibri-Bold" w:hAnsi="Calibri-Bold" w:cs="Calibri-Bold"/>
                <w:b/>
                <w:bCs/>
                <w:lang w:val="es-MX"/>
              </w:rPr>
              <w:t xml:space="preserve">Casos de nuevas modalidades de compra publica en América latina y El Caribe: </w:t>
            </w:r>
            <w:r w:rsidR="007E3082" w:rsidRPr="007E3082">
              <w:rPr>
                <w:rFonts w:ascii="Calibri-Bold" w:hAnsi="Calibri-Bold" w:cs="Calibri-Bold"/>
                <w:b/>
                <w:bCs/>
                <w:lang w:val="es-MX"/>
              </w:rPr>
              <w:t>Mejora de Oferta, Licitación con Negociación, Mejor Valor, Asociación Público-Privada</w:t>
            </w:r>
          </w:p>
          <w:p w14:paraId="090DB1F0" w14:textId="407193D6" w:rsidR="007E3082" w:rsidRPr="007E3082" w:rsidRDefault="007E3082" w:rsidP="007E3082">
            <w:pPr>
              <w:spacing w:before="20"/>
              <w:rPr>
                <w:lang w:val="es-ES_tradnl"/>
              </w:rPr>
            </w:pPr>
            <w:r w:rsidRPr="007E3082">
              <w:rPr>
                <w:lang w:val="es-ES_tradnl"/>
              </w:rPr>
              <w:t>Efraim Jimenez</w:t>
            </w:r>
            <w:r w:rsidR="00247543">
              <w:rPr>
                <w:lang w:val="es-ES_tradnl"/>
              </w:rPr>
              <w:t>. Consultor internacional en adquisiciones publicas</w:t>
            </w:r>
          </w:p>
          <w:p w14:paraId="7E844DC2" w14:textId="3D41D990" w:rsidR="00B12608" w:rsidRPr="00265F84" w:rsidRDefault="007E3082" w:rsidP="00265F84">
            <w:pPr>
              <w:spacing w:after="20"/>
              <w:rPr>
                <w:lang w:val="es-ES_tradnl"/>
              </w:rPr>
            </w:pPr>
            <w:r w:rsidRPr="007E3082">
              <w:rPr>
                <w:lang w:val="es-ES_tradnl"/>
              </w:rPr>
              <w:t>Presentación (</w:t>
            </w:r>
            <w:r w:rsidR="00EC6026">
              <w:rPr>
                <w:lang w:val="es-ES_tradnl"/>
              </w:rPr>
              <w:t xml:space="preserve">20 Min C/ método y 10 min Q&amp;A) </w:t>
            </w:r>
          </w:p>
        </w:tc>
      </w:tr>
      <w:tr w:rsidR="0017126B" w:rsidRPr="0080535B" w14:paraId="1F5123E5" w14:textId="77777777" w:rsidTr="00B14C36">
        <w:trPr>
          <w:trHeight w:val="341"/>
        </w:trPr>
        <w:tc>
          <w:tcPr>
            <w:tcW w:w="1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47B333" w14:textId="2AA5C467" w:rsidR="0017126B" w:rsidRPr="00A50A06" w:rsidRDefault="0017126B" w:rsidP="00B12608">
            <w:pPr>
              <w:spacing w:before="20" w:after="20"/>
              <w:rPr>
                <w:lang w:val="es-ES_tradnl"/>
              </w:rPr>
            </w:pPr>
            <w:r w:rsidRPr="00A50A06">
              <w:rPr>
                <w:lang w:val="es-ES_tradnl"/>
              </w:rPr>
              <w:t>15:</w:t>
            </w:r>
            <w:r>
              <w:rPr>
                <w:lang w:val="es-ES_tradnl"/>
              </w:rPr>
              <w:t>30</w:t>
            </w:r>
            <w:r w:rsidRPr="00A50A06">
              <w:rPr>
                <w:lang w:val="es-ES_tradnl"/>
              </w:rPr>
              <w:t xml:space="preserve"> – 15:</w:t>
            </w:r>
            <w:r>
              <w:rPr>
                <w:lang w:val="es-ES_tradnl"/>
              </w:rPr>
              <w:t>45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05606E" w14:textId="7087ABE0" w:rsidR="0017126B" w:rsidRPr="007E3082" w:rsidRDefault="0017126B" w:rsidP="00210869">
            <w:pPr>
              <w:spacing w:before="20" w:after="20"/>
              <w:rPr>
                <w:lang w:val="es-ES_tradnl"/>
              </w:rPr>
            </w:pPr>
            <w:r w:rsidRPr="007E3082">
              <w:rPr>
                <w:lang w:val="es-ES_tradnl"/>
              </w:rPr>
              <w:t>Café</w:t>
            </w:r>
          </w:p>
        </w:tc>
      </w:tr>
      <w:tr w:rsidR="00DA56C4" w:rsidRPr="005938FE" w14:paraId="10450B7B" w14:textId="77777777" w:rsidTr="00210869">
        <w:trPr>
          <w:trHeight w:val="611"/>
        </w:trPr>
        <w:tc>
          <w:tcPr>
            <w:tcW w:w="1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FFB2A7" w14:textId="1309BE34" w:rsidR="00DA56C4" w:rsidRDefault="00DA56C4" w:rsidP="00B12608">
            <w:pPr>
              <w:spacing w:before="20" w:after="20"/>
              <w:rPr>
                <w:lang w:val="es-ES_tradnl"/>
              </w:rPr>
            </w:pPr>
            <w:r>
              <w:rPr>
                <w:lang w:val="es-ES_tradnl"/>
              </w:rPr>
              <w:t>15</w:t>
            </w:r>
            <w:r w:rsidRPr="00A50A06">
              <w:rPr>
                <w:lang w:val="es-ES_tradnl"/>
              </w:rPr>
              <w:t>:</w:t>
            </w:r>
            <w:r>
              <w:rPr>
                <w:lang w:val="es-ES_tradnl"/>
              </w:rPr>
              <w:t>45 – 16</w:t>
            </w:r>
            <w:r w:rsidRPr="00A50A06">
              <w:rPr>
                <w:lang w:val="es-ES_tradnl"/>
              </w:rPr>
              <w:t>:</w:t>
            </w:r>
            <w:r>
              <w:rPr>
                <w:lang w:val="es-ES_tradnl"/>
              </w:rPr>
              <w:t>30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821924" w14:textId="77777777" w:rsidR="00DA56C4" w:rsidRDefault="00DA56C4" w:rsidP="00DA56C4">
            <w:pPr>
              <w:spacing w:before="20" w:after="2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Experiencia e implementación bajo modalidad de compra con diálogo/negociación. Caso Colombia. </w:t>
            </w:r>
          </w:p>
          <w:p w14:paraId="76756232" w14:textId="0E8B6628" w:rsidR="00DA56C4" w:rsidRPr="00DA56C4" w:rsidRDefault="00DA56C4" w:rsidP="00210869">
            <w:pPr>
              <w:spacing w:before="20" w:after="20"/>
              <w:rPr>
                <w:lang w:val="es-ES_tradnl"/>
              </w:rPr>
            </w:pPr>
            <w:r w:rsidRPr="0090039B">
              <w:rPr>
                <w:lang w:val="es-ES_tradnl"/>
              </w:rPr>
              <w:t xml:space="preserve">Israel Steven Orozco, Asesor Experto Director General. </w:t>
            </w:r>
            <w:r>
              <w:rPr>
                <w:lang w:val="es-ES_tradnl"/>
              </w:rPr>
              <w:t>Colombia Compra</w:t>
            </w:r>
          </w:p>
        </w:tc>
      </w:tr>
      <w:tr w:rsidR="00DA56C4" w:rsidRPr="00DA56C4" w14:paraId="6E0D08AB" w14:textId="77777777" w:rsidTr="00C54652">
        <w:tc>
          <w:tcPr>
            <w:tcW w:w="1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3DA4E0" w14:textId="1A038108" w:rsidR="00DA56C4" w:rsidRPr="00A50A06" w:rsidRDefault="00DA56C4" w:rsidP="00B12608">
            <w:pPr>
              <w:spacing w:before="20" w:after="20"/>
              <w:rPr>
                <w:lang w:val="es-ES_tradnl"/>
              </w:rPr>
            </w:pPr>
            <w:r>
              <w:rPr>
                <w:lang w:val="es-ES_tradnl"/>
              </w:rPr>
              <w:t>16</w:t>
            </w:r>
            <w:r w:rsidRPr="00A50A06">
              <w:rPr>
                <w:lang w:val="es-ES_tradnl"/>
              </w:rPr>
              <w:t>:</w:t>
            </w:r>
            <w:r>
              <w:rPr>
                <w:lang w:val="es-ES_tradnl"/>
              </w:rPr>
              <w:t>30 – 17</w:t>
            </w:r>
            <w:r w:rsidRPr="00A50A06">
              <w:rPr>
                <w:lang w:val="es-ES_tradnl"/>
              </w:rPr>
              <w:t>:</w:t>
            </w:r>
            <w:r>
              <w:rPr>
                <w:lang w:val="es-ES_tradnl"/>
              </w:rPr>
              <w:t>15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4E5B5C" w14:textId="77777777" w:rsidR="00DA56C4" w:rsidRDefault="00DA56C4" w:rsidP="00DA56C4">
            <w:pPr>
              <w:spacing w:before="20" w:after="20"/>
              <w:rPr>
                <w:lang w:val="es-ES_tradnl"/>
              </w:rPr>
            </w:pPr>
            <w:r w:rsidRPr="007E3082">
              <w:rPr>
                <w:b/>
                <w:lang w:val="es-ES_tradnl"/>
              </w:rPr>
              <w:t>Experiencia e implementación de compras públicas innovadoras. Caso Chile</w:t>
            </w:r>
            <w:r w:rsidRPr="0070005F">
              <w:rPr>
                <w:lang w:val="es-ES_tradnl"/>
              </w:rPr>
              <w:t xml:space="preserve"> </w:t>
            </w:r>
          </w:p>
          <w:p w14:paraId="2311699A" w14:textId="0C59567D" w:rsidR="00DA56C4" w:rsidRPr="00DA56C4" w:rsidRDefault="00DA56C4" w:rsidP="00210869">
            <w:pPr>
              <w:spacing w:before="20" w:after="20"/>
              <w:rPr>
                <w:lang w:val="es-ES_tradnl"/>
              </w:rPr>
            </w:pPr>
            <w:r w:rsidRPr="0070005F">
              <w:rPr>
                <w:lang w:val="es-ES_tradnl"/>
              </w:rPr>
              <w:t>Eduardo Peña, Analista de Gestión Estrat</w:t>
            </w:r>
            <w:r>
              <w:rPr>
                <w:lang w:val="es-ES_tradnl"/>
              </w:rPr>
              <w:t xml:space="preserve">égica, </w:t>
            </w:r>
            <w:proofErr w:type="spellStart"/>
            <w:r>
              <w:rPr>
                <w:lang w:val="es-ES_tradnl"/>
              </w:rPr>
              <w:t>Chilecompra</w:t>
            </w:r>
            <w:proofErr w:type="spellEnd"/>
          </w:p>
        </w:tc>
      </w:tr>
      <w:tr w:rsidR="0017126B" w:rsidRPr="00DA56C4" w14:paraId="2D189E27" w14:textId="77777777" w:rsidTr="00C54652">
        <w:tc>
          <w:tcPr>
            <w:tcW w:w="14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94B41D8" w14:textId="77777777" w:rsidR="0017126B" w:rsidRDefault="0017126B" w:rsidP="00B12608">
            <w:pPr>
              <w:spacing w:before="20" w:after="20"/>
              <w:rPr>
                <w:lang w:val="es-ES_tradnl"/>
              </w:rPr>
            </w:pPr>
          </w:p>
          <w:p w14:paraId="1779B065" w14:textId="0F36D3DA" w:rsidR="0017126B" w:rsidRPr="00A50A06" w:rsidRDefault="0017126B" w:rsidP="00B12608">
            <w:pPr>
              <w:spacing w:before="20" w:after="20"/>
              <w:rPr>
                <w:lang w:val="es-ES_tradnl"/>
              </w:rPr>
            </w:pPr>
          </w:p>
        </w:tc>
        <w:tc>
          <w:tcPr>
            <w:tcW w:w="87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E7C54F8" w14:textId="77777777" w:rsidR="0017126B" w:rsidRDefault="0017126B" w:rsidP="00B12608">
            <w:pPr>
              <w:spacing w:before="20" w:after="20"/>
              <w:rPr>
                <w:lang w:val="es-ES_tradnl"/>
              </w:rPr>
            </w:pPr>
          </w:p>
          <w:p w14:paraId="72D47798" w14:textId="77777777" w:rsidR="00B34921" w:rsidRDefault="00B34921" w:rsidP="00B12608">
            <w:pPr>
              <w:spacing w:before="20" w:after="20"/>
              <w:rPr>
                <w:lang w:val="es-ES_tradnl"/>
              </w:rPr>
            </w:pPr>
          </w:p>
          <w:p w14:paraId="5BFD09B0" w14:textId="77777777" w:rsidR="00B34921" w:rsidRDefault="00B34921" w:rsidP="00B12608">
            <w:pPr>
              <w:spacing w:before="20" w:after="20"/>
              <w:rPr>
                <w:lang w:val="es-ES_tradnl"/>
              </w:rPr>
            </w:pPr>
          </w:p>
          <w:p w14:paraId="3270D142" w14:textId="77777777" w:rsidR="00B34921" w:rsidRPr="007E3082" w:rsidRDefault="00B34921" w:rsidP="00B12608">
            <w:pPr>
              <w:spacing w:before="20" w:after="20"/>
              <w:rPr>
                <w:lang w:val="es-ES_tradnl"/>
              </w:rPr>
            </w:pPr>
          </w:p>
        </w:tc>
      </w:tr>
      <w:tr w:rsidR="0017126B" w:rsidRPr="00A50A06" w14:paraId="65FDE76A" w14:textId="77777777" w:rsidTr="00C54652">
        <w:tc>
          <w:tcPr>
            <w:tcW w:w="14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24781B75" w14:textId="77777777" w:rsidR="0017126B" w:rsidRPr="00A50A06" w:rsidRDefault="0017126B" w:rsidP="00B12608">
            <w:pPr>
              <w:spacing w:before="20" w:after="20"/>
              <w:rPr>
                <w:lang w:val="es-ES_tradnl"/>
              </w:rPr>
            </w:pPr>
            <w:r w:rsidRPr="00A50A06">
              <w:rPr>
                <w:b/>
                <w:lang w:val="es-ES_tradnl"/>
              </w:rPr>
              <w:lastRenderedPageBreak/>
              <w:t>Hora</w:t>
            </w:r>
          </w:p>
        </w:tc>
        <w:tc>
          <w:tcPr>
            <w:tcW w:w="8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EC21073" w14:textId="77777777" w:rsidR="0017126B" w:rsidRPr="007E3082" w:rsidRDefault="0017126B" w:rsidP="00B12608">
            <w:pPr>
              <w:spacing w:before="20" w:after="20"/>
              <w:jc w:val="right"/>
              <w:rPr>
                <w:lang w:val="es-ES_tradnl"/>
              </w:rPr>
            </w:pPr>
            <w:r w:rsidRPr="007E3082">
              <w:rPr>
                <w:b/>
                <w:lang w:val="es-ES_tradnl"/>
              </w:rPr>
              <w:t>Día 2</w:t>
            </w:r>
          </w:p>
        </w:tc>
      </w:tr>
      <w:tr w:rsidR="0017126B" w:rsidRPr="00A50A06" w14:paraId="2936D889" w14:textId="77777777" w:rsidTr="00C54652">
        <w:tc>
          <w:tcPr>
            <w:tcW w:w="1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A3ACF7" w14:textId="66754C66" w:rsidR="0017126B" w:rsidRPr="00A50A06" w:rsidRDefault="0017126B" w:rsidP="00B12608">
            <w:pPr>
              <w:spacing w:before="20" w:after="20"/>
              <w:rPr>
                <w:lang w:val="es-ES_tradnl"/>
              </w:rPr>
            </w:pPr>
            <w:r>
              <w:rPr>
                <w:lang w:val="es-ES_tradnl"/>
              </w:rPr>
              <w:t>9:00- 9:15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03D609" w14:textId="42419A1D" w:rsidR="0017126B" w:rsidRPr="009C5B2D" w:rsidRDefault="009E2FDF" w:rsidP="00AB0137">
            <w:pPr>
              <w:spacing w:after="20"/>
              <w:jc w:val="both"/>
              <w:rPr>
                <w:b/>
                <w:lang w:val="es-ES_tradnl"/>
              </w:rPr>
            </w:pPr>
            <w:r w:rsidRPr="009C5B2D">
              <w:rPr>
                <w:b/>
                <w:lang w:val="es-ES_tradnl"/>
              </w:rPr>
              <w:t xml:space="preserve">Retroalimentación </w:t>
            </w:r>
            <w:r w:rsidR="009C5B2D">
              <w:rPr>
                <w:b/>
                <w:lang w:val="es-ES_tradnl"/>
              </w:rPr>
              <w:t xml:space="preserve">del </w:t>
            </w:r>
            <w:r w:rsidRPr="009C5B2D">
              <w:rPr>
                <w:b/>
                <w:lang w:val="es-ES_tradnl"/>
              </w:rPr>
              <w:t>primer día</w:t>
            </w:r>
          </w:p>
        </w:tc>
      </w:tr>
      <w:tr w:rsidR="00DA56C4" w:rsidRPr="005938FE" w14:paraId="4E0D306D" w14:textId="77777777" w:rsidTr="00C54652">
        <w:tc>
          <w:tcPr>
            <w:tcW w:w="1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41732F" w14:textId="35DF5B78" w:rsidR="00DA56C4" w:rsidRPr="00A50A06" w:rsidRDefault="00DA56C4" w:rsidP="00B12608">
            <w:pPr>
              <w:spacing w:before="20" w:after="20"/>
              <w:rPr>
                <w:lang w:val="es-ES_tradnl"/>
              </w:rPr>
            </w:pPr>
            <w:r>
              <w:rPr>
                <w:lang w:val="es-ES_tradnl"/>
              </w:rPr>
              <w:t>9:15 – 10:00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CE094A" w14:textId="77777777" w:rsidR="00DA56C4" w:rsidRDefault="00DA56C4" w:rsidP="009C5B2D">
            <w:pPr>
              <w:spacing w:before="20" w:after="20"/>
              <w:rPr>
                <w:lang w:val="es-ES_tradnl"/>
              </w:rPr>
            </w:pPr>
            <w:r w:rsidRPr="007E3082">
              <w:rPr>
                <w:b/>
                <w:lang w:val="es-ES_tradnl"/>
              </w:rPr>
              <w:t xml:space="preserve">Experiencia e implementación de compras públicas innovadoras. Caso </w:t>
            </w:r>
            <w:r>
              <w:rPr>
                <w:b/>
                <w:lang w:val="es-ES_tradnl"/>
              </w:rPr>
              <w:t>Brasil</w:t>
            </w:r>
            <w:r>
              <w:rPr>
                <w:lang w:val="es-ES_tradnl"/>
              </w:rPr>
              <w:t xml:space="preserve"> </w:t>
            </w:r>
          </w:p>
          <w:p w14:paraId="02ECB5F5" w14:textId="7C474168" w:rsidR="00DA56C4" w:rsidRPr="007E3082" w:rsidRDefault="00DA56C4" w:rsidP="009C5B2D">
            <w:pPr>
              <w:spacing w:before="20" w:after="20"/>
              <w:rPr>
                <w:b/>
                <w:lang w:val="es-ES_tradnl"/>
              </w:rPr>
            </w:pPr>
            <w:r>
              <w:rPr>
                <w:lang w:val="es-ES_tradnl"/>
              </w:rPr>
              <w:t xml:space="preserve">Andrea Regina </w:t>
            </w:r>
            <w:proofErr w:type="spellStart"/>
            <w:r>
              <w:rPr>
                <w:lang w:val="es-ES_tradnl"/>
              </w:rPr>
              <w:t>Ló</w:t>
            </w:r>
            <w:r w:rsidRPr="00E84084">
              <w:rPr>
                <w:lang w:val="es-ES_tradnl"/>
              </w:rPr>
              <w:t>pe</w:t>
            </w:r>
            <w:r>
              <w:rPr>
                <w:lang w:val="es-ES_tradnl"/>
              </w:rPr>
              <w:t>s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Ache</w:t>
            </w:r>
            <w:proofErr w:type="spellEnd"/>
            <w:r w:rsidRPr="00E84084">
              <w:rPr>
                <w:lang w:val="es-ES_tradnl"/>
              </w:rPr>
              <w:t>, Coordinadora General de Normas, Secretaría de Planeamiento.</w:t>
            </w:r>
          </w:p>
        </w:tc>
      </w:tr>
      <w:tr w:rsidR="00DA56C4" w:rsidRPr="00222C36" w14:paraId="184C029E" w14:textId="77777777" w:rsidTr="00C54652">
        <w:tc>
          <w:tcPr>
            <w:tcW w:w="1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BB43" w14:textId="7DCC22E1" w:rsidR="00DA56C4" w:rsidRPr="00A50A06" w:rsidRDefault="00DA56C4" w:rsidP="00B12608">
            <w:pPr>
              <w:spacing w:before="20" w:after="2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10:00 – 10:45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004DC18" w14:textId="77879A6E" w:rsidR="00DA56C4" w:rsidRDefault="00222C36" w:rsidP="00BB141D">
            <w:pPr>
              <w:spacing w:before="20" w:after="20"/>
              <w:rPr>
                <w:lang w:val="es-ES_tradnl"/>
              </w:rPr>
            </w:pPr>
            <w:r>
              <w:rPr>
                <w:b/>
                <w:lang w:val="es-ES_tradnl"/>
              </w:rPr>
              <w:t xml:space="preserve">Experiencia modalidades complementarias de contratación. </w:t>
            </w:r>
            <w:r w:rsidR="00DA56C4" w:rsidRPr="00222C36">
              <w:rPr>
                <w:b/>
                <w:lang w:val="es-ES_tradnl"/>
              </w:rPr>
              <w:t>Caso P</w:t>
            </w:r>
            <w:r w:rsidRPr="00222C36">
              <w:rPr>
                <w:b/>
                <w:lang w:val="es-ES_tradnl"/>
              </w:rPr>
              <w:t>araguay</w:t>
            </w:r>
            <w:r w:rsidR="00DA56C4" w:rsidRPr="0090039B">
              <w:rPr>
                <w:lang w:val="es-ES_tradnl"/>
              </w:rPr>
              <w:t xml:space="preserve"> </w:t>
            </w:r>
          </w:p>
          <w:p w14:paraId="227C21AB" w14:textId="78584738" w:rsidR="00DA56C4" w:rsidRPr="0090039B" w:rsidRDefault="00222C36" w:rsidP="00BB141D">
            <w:pPr>
              <w:spacing w:before="20" w:after="20"/>
              <w:rPr>
                <w:lang w:val="es-ES_tradnl"/>
              </w:rPr>
            </w:pPr>
            <w:r w:rsidRPr="00222C36">
              <w:rPr>
                <w:lang w:val="es-ES_tradnl"/>
              </w:rPr>
              <w:t>Fernando Ivan Lezcano Roa</w:t>
            </w:r>
            <w:r w:rsidR="00DA56C4" w:rsidRPr="0090039B">
              <w:rPr>
                <w:lang w:val="es-ES_tradnl"/>
              </w:rPr>
              <w:t xml:space="preserve">, </w:t>
            </w:r>
            <w:r w:rsidRPr="00222C36">
              <w:rPr>
                <w:lang w:val="es-ES_tradnl"/>
              </w:rPr>
              <w:t>Jefe del Departamento de Licitaciones</w:t>
            </w:r>
            <w:r w:rsidR="00DA56C4">
              <w:rPr>
                <w:lang w:val="es-ES_tradnl"/>
              </w:rPr>
              <w:t xml:space="preserve">. </w:t>
            </w:r>
            <w:r>
              <w:rPr>
                <w:lang w:val="es-ES_tradnl"/>
              </w:rPr>
              <w:t>DNCP</w:t>
            </w:r>
          </w:p>
          <w:p w14:paraId="349D7987" w14:textId="3E1C7511" w:rsidR="00DA56C4" w:rsidRPr="00210869" w:rsidRDefault="00DA56C4" w:rsidP="00C54652">
            <w:pPr>
              <w:spacing w:before="20" w:after="20"/>
              <w:rPr>
                <w:b/>
                <w:lang w:val="es-ES_tradnl"/>
              </w:rPr>
            </w:pPr>
          </w:p>
        </w:tc>
      </w:tr>
      <w:tr w:rsidR="0017126B" w:rsidRPr="00222C36" w14:paraId="34BD9959" w14:textId="77777777" w:rsidTr="00C54652">
        <w:trPr>
          <w:trHeight w:val="56"/>
        </w:trPr>
        <w:tc>
          <w:tcPr>
            <w:tcW w:w="1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0D2152" w14:textId="0998AD91" w:rsidR="0017126B" w:rsidRPr="00A50A06" w:rsidRDefault="009E2FDF" w:rsidP="00B12608">
            <w:pPr>
              <w:spacing w:before="20" w:after="20"/>
              <w:rPr>
                <w:lang w:val="es-ES_tradnl"/>
              </w:rPr>
            </w:pPr>
            <w:r>
              <w:rPr>
                <w:lang w:val="es-ES_tradnl"/>
              </w:rPr>
              <w:t>10:45 – 11:00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409EE" w14:textId="77777777" w:rsidR="0017126B" w:rsidRPr="007E3082" w:rsidRDefault="0017126B" w:rsidP="00B12608">
            <w:pPr>
              <w:spacing w:before="20" w:after="20"/>
              <w:rPr>
                <w:lang w:val="es-ES_tradnl"/>
              </w:rPr>
            </w:pPr>
            <w:r w:rsidRPr="007E3082">
              <w:rPr>
                <w:lang w:val="es-ES_tradnl"/>
              </w:rPr>
              <w:t>Café</w:t>
            </w:r>
          </w:p>
        </w:tc>
      </w:tr>
      <w:tr w:rsidR="0017126B" w:rsidRPr="00247543" w14:paraId="430DBDC9" w14:textId="77777777" w:rsidTr="00C54652">
        <w:tc>
          <w:tcPr>
            <w:tcW w:w="1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B0B369" w14:textId="5BED74F2" w:rsidR="0017126B" w:rsidRPr="00A50A06" w:rsidRDefault="009E2FDF" w:rsidP="00B12608">
            <w:pPr>
              <w:spacing w:before="20" w:after="20"/>
              <w:rPr>
                <w:lang w:val="es-ES_tradnl"/>
              </w:rPr>
            </w:pPr>
            <w:r>
              <w:rPr>
                <w:lang w:val="es-ES_tradnl"/>
              </w:rPr>
              <w:t>11:00</w:t>
            </w:r>
            <w:r w:rsidR="0017126B" w:rsidRPr="00A50A06">
              <w:rPr>
                <w:lang w:val="es-ES_tradnl"/>
              </w:rPr>
              <w:t xml:space="preserve"> – 1</w:t>
            </w:r>
            <w:r w:rsidR="00E97C53">
              <w:rPr>
                <w:lang w:val="es-ES_tradnl"/>
              </w:rPr>
              <w:t>3</w:t>
            </w:r>
            <w:r w:rsidR="0017126B" w:rsidRPr="00A50A06">
              <w:rPr>
                <w:lang w:val="es-ES_tradnl"/>
              </w:rPr>
              <w:t>:</w:t>
            </w:r>
            <w:r w:rsidR="00E97C53">
              <w:rPr>
                <w:lang w:val="es-ES_tradnl"/>
              </w:rPr>
              <w:t>0</w:t>
            </w:r>
            <w:r w:rsidR="0017126B">
              <w:rPr>
                <w:lang w:val="es-ES_tradnl"/>
              </w:rPr>
              <w:t>0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F48C34" w14:textId="7186336F" w:rsidR="00044A59" w:rsidRDefault="009E2FDF" w:rsidP="00107060">
            <w:pPr>
              <w:spacing w:before="20"/>
              <w:rPr>
                <w:lang w:val="es-ES_tradnl"/>
              </w:rPr>
            </w:pPr>
            <w:r>
              <w:rPr>
                <w:b/>
                <w:lang w:val="es-ES_tradnl"/>
              </w:rPr>
              <w:t xml:space="preserve">Mesas redondas: </w:t>
            </w:r>
            <w:r w:rsidR="00CF5E0D" w:rsidRPr="00CF5E0D">
              <w:rPr>
                <w:lang w:val="es-ES_tradnl"/>
              </w:rPr>
              <w:t>Discusión sobre c</w:t>
            </w:r>
            <w:r w:rsidR="00E97C53" w:rsidRPr="00107060">
              <w:rPr>
                <w:lang w:val="es-ES_tradnl"/>
              </w:rPr>
              <w:t>ondiciones previas</w:t>
            </w:r>
            <w:r w:rsidR="009C5B2D">
              <w:rPr>
                <w:lang w:val="es-ES_tradnl"/>
              </w:rPr>
              <w:t xml:space="preserve"> y desafíos</w:t>
            </w:r>
            <w:r w:rsidR="00E97C53" w:rsidRPr="00107060">
              <w:rPr>
                <w:lang w:val="es-ES_tradnl"/>
              </w:rPr>
              <w:t xml:space="preserve"> </w:t>
            </w:r>
            <w:r w:rsidR="00247543">
              <w:rPr>
                <w:lang w:val="es-ES_tradnl"/>
              </w:rPr>
              <w:t>para</w:t>
            </w:r>
            <w:r w:rsidR="009C5B2D">
              <w:rPr>
                <w:lang w:val="es-ES_tradnl"/>
              </w:rPr>
              <w:t xml:space="preserve"> nuevas modalidades de compras </w:t>
            </w:r>
            <w:r w:rsidR="00247543">
              <w:rPr>
                <w:lang w:val="es-ES_tradnl"/>
              </w:rPr>
              <w:t>públicas</w:t>
            </w:r>
            <w:r w:rsidR="009C5B2D">
              <w:rPr>
                <w:lang w:val="es-ES_tradnl"/>
              </w:rPr>
              <w:t xml:space="preserve"> y</w:t>
            </w:r>
            <w:r w:rsidR="00247543">
              <w:rPr>
                <w:lang w:val="es-ES_tradnl"/>
              </w:rPr>
              <w:t xml:space="preserve"> de </w:t>
            </w:r>
            <w:r w:rsidR="00247543" w:rsidRPr="00107060">
              <w:rPr>
                <w:lang w:val="es-ES_tradnl"/>
              </w:rPr>
              <w:t>innova</w:t>
            </w:r>
            <w:r w:rsidR="00247543">
              <w:rPr>
                <w:lang w:val="es-ES_tradnl"/>
              </w:rPr>
              <w:t>ción</w:t>
            </w:r>
            <w:r w:rsidR="00107060">
              <w:rPr>
                <w:lang w:val="es-ES_tradnl"/>
              </w:rPr>
              <w:t>: Marco regulatorio, v</w:t>
            </w:r>
            <w:r w:rsidR="006533DD" w:rsidRPr="00107060">
              <w:rPr>
                <w:lang w:val="es-ES_tradnl"/>
              </w:rPr>
              <w:t>oluntad política y recursos disponibles</w:t>
            </w:r>
            <w:r w:rsidR="00107060" w:rsidRPr="00107060">
              <w:rPr>
                <w:lang w:val="es-ES_tradnl"/>
              </w:rPr>
              <w:t>.</w:t>
            </w:r>
          </w:p>
          <w:p w14:paraId="7092993D" w14:textId="72EF8138" w:rsidR="0017126B" w:rsidRPr="00107060" w:rsidRDefault="00107060" w:rsidP="009C5B2D">
            <w:pPr>
              <w:spacing w:before="20"/>
              <w:rPr>
                <w:lang w:val="es-ES_tradnl"/>
              </w:rPr>
            </w:pPr>
            <w:r>
              <w:rPr>
                <w:lang w:val="es-ES_tradnl"/>
              </w:rPr>
              <w:t>Presentaci</w:t>
            </w:r>
            <w:r w:rsidR="00917EC1">
              <w:rPr>
                <w:lang w:val="es-ES_tradnl"/>
              </w:rPr>
              <w:t>ón grupos (</w:t>
            </w:r>
            <w:r w:rsidR="00044A59">
              <w:rPr>
                <w:lang w:val="es-ES_tradnl"/>
              </w:rPr>
              <w:t>4 X 15</w:t>
            </w:r>
            <w:r w:rsidR="00CF5E0D">
              <w:rPr>
                <w:lang w:val="es-ES_tradnl"/>
              </w:rPr>
              <w:t xml:space="preserve"> min</w:t>
            </w:r>
            <w:r w:rsidR="00044A59">
              <w:rPr>
                <w:lang w:val="es-ES_tradnl"/>
              </w:rPr>
              <w:t>.</w:t>
            </w:r>
            <w:r w:rsidR="00CF5E0D">
              <w:rPr>
                <w:lang w:val="es-ES_tradnl"/>
              </w:rPr>
              <w:t>)</w:t>
            </w:r>
          </w:p>
        </w:tc>
      </w:tr>
      <w:tr w:rsidR="0017126B" w:rsidRPr="00107060" w14:paraId="1ADBB18C" w14:textId="77777777" w:rsidTr="00C54652">
        <w:tc>
          <w:tcPr>
            <w:tcW w:w="1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369A5F" w14:textId="3EDDBECC" w:rsidR="0017126B" w:rsidRPr="00A50A06" w:rsidRDefault="0017126B" w:rsidP="00B12608">
            <w:pPr>
              <w:spacing w:before="20" w:after="20"/>
              <w:rPr>
                <w:lang w:val="es-ES_tradnl"/>
              </w:rPr>
            </w:pPr>
            <w:r w:rsidRPr="00A50A06">
              <w:rPr>
                <w:lang w:val="es-ES_tradnl"/>
              </w:rPr>
              <w:t>1</w:t>
            </w:r>
            <w:r w:rsidR="00E97C53">
              <w:rPr>
                <w:lang w:val="es-ES_tradnl"/>
              </w:rPr>
              <w:t>3</w:t>
            </w:r>
            <w:r w:rsidRPr="00A50A06">
              <w:rPr>
                <w:lang w:val="es-ES_tradnl"/>
              </w:rPr>
              <w:t>:</w:t>
            </w:r>
            <w:r w:rsidR="00E97C53">
              <w:rPr>
                <w:lang w:val="es-ES_tradnl"/>
              </w:rPr>
              <w:t>0</w:t>
            </w:r>
            <w:r w:rsidRPr="00A50A06">
              <w:rPr>
                <w:lang w:val="es-ES_tradnl"/>
              </w:rPr>
              <w:t>0 – 14:</w:t>
            </w:r>
            <w:r>
              <w:rPr>
                <w:lang w:val="es-ES_tradnl"/>
              </w:rPr>
              <w:t>00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CCD387" w14:textId="77777777" w:rsidR="0017126B" w:rsidRPr="007E3082" w:rsidRDefault="0017126B" w:rsidP="00B12608">
            <w:pPr>
              <w:spacing w:before="20" w:after="20"/>
              <w:rPr>
                <w:lang w:val="es-ES_tradnl"/>
              </w:rPr>
            </w:pPr>
            <w:r w:rsidRPr="007E3082">
              <w:rPr>
                <w:lang w:val="es-ES_tradnl"/>
              </w:rPr>
              <w:t>Almuerzo</w:t>
            </w:r>
          </w:p>
        </w:tc>
      </w:tr>
      <w:tr w:rsidR="0017126B" w:rsidRPr="00C54652" w14:paraId="3B22EE37" w14:textId="77777777" w:rsidTr="00210869">
        <w:trPr>
          <w:trHeight w:val="566"/>
        </w:trPr>
        <w:tc>
          <w:tcPr>
            <w:tcW w:w="1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36FC1E" w14:textId="7FB4818F" w:rsidR="0017126B" w:rsidRPr="00A50A06" w:rsidRDefault="0017126B" w:rsidP="00B12608">
            <w:pPr>
              <w:spacing w:before="20" w:after="20"/>
              <w:rPr>
                <w:lang w:val="es-ES_tradnl"/>
              </w:rPr>
            </w:pPr>
            <w:r w:rsidRPr="00A50A06">
              <w:rPr>
                <w:lang w:val="es-ES_tradnl"/>
              </w:rPr>
              <w:t>14:</w:t>
            </w:r>
            <w:r>
              <w:rPr>
                <w:lang w:val="es-ES_tradnl"/>
              </w:rPr>
              <w:t>0</w:t>
            </w:r>
            <w:r w:rsidRPr="00A50A06">
              <w:rPr>
                <w:lang w:val="es-ES_tradnl"/>
              </w:rPr>
              <w:t>0 – 16:00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1E7136" w14:textId="1FF1BD6F" w:rsidR="0017126B" w:rsidRDefault="00107060" w:rsidP="00210869">
            <w:pPr>
              <w:spacing w:before="2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Mesas redondas rotativas</w:t>
            </w:r>
            <w:r w:rsidR="00044A59">
              <w:rPr>
                <w:lang w:val="es-ES_tradnl"/>
              </w:rPr>
              <w:t xml:space="preserve"> (15 min c/u):</w:t>
            </w:r>
            <w:r w:rsidR="0017126B" w:rsidRPr="007E3082">
              <w:rPr>
                <w:b/>
                <w:lang w:val="es-ES_tradnl"/>
              </w:rPr>
              <w:t xml:space="preserve"> Explorar espacios para implementar nuevas modalidades de compras públicas </w:t>
            </w:r>
            <w:r w:rsidR="007072B3">
              <w:rPr>
                <w:b/>
                <w:lang w:val="es-ES_tradnl"/>
              </w:rPr>
              <w:t>y</w:t>
            </w:r>
            <w:r w:rsidR="00B14C36">
              <w:rPr>
                <w:b/>
                <w:lang w:val="es-ES_tradnl"/>
              </w:rPr>
              <w:t xml:space="preserve"> de innovación </w:t>
            </w:r>
            <w:r w:rsidR="0017126B" w:rsidRPr="007E3082">
              <w:rPr>
                <w:b/>
                <w:lang w:val="es-ES_tradnl"/>
              </w:rPr>
              <w:t>en países RICG.</w:t>
            </w:r>
            <w:r w:rsidR="00B01CAD">
              <w:rPr>
                <w:b/>
                <w:lang w:val="es-ES_tradnl"/>
              </w:rPr>
              <w:t xml:space="preserve"> </w:t>
            </w:r>
          </w:p>
          <w:p w14:paraId="59586A54" w14:textId="075EE7FF" w:rsidR="00107060" w:rsidRPr="00B01CAD" w:rsidRDefault="00107060" w:rsidP="00107060">
            <w:pPr>
              <w:pStyle w:val="ListParagraph"/>
              <w:numPr>
                <w:ilvl w:val="0"/>
                <w:numId w:val="11"/>
              </w:numPr>
              <w:spacing w:before="20"/>
              <w:rPr>
                <w:lang w:val="es-ES_tradnl"/>
              </w:rPr>
            </w:pPr>
            <w:r w:rsidRPr="00B01CAD">
              <w:rPr>
                <w:lang w:val="es-ES_tradnl"/>
              </w:rPr>
              <w:t xml:space="preserve">Implementación de compras </w:t>
            </w:r>
            <w:r w:rsidR="00B14C36" w:rsidRPr="00B01CAD">
              <w:rPr>
                <w:lang w:val="es-ES_tradnl"/>
              </w:rPr>
              <w:t xml:space="preserve">públicas </w:t>
            </w:r>
            <w:r w:rsidR="00B14C36">
              <w:rPr>
                <w:lang w:val="es-ES_tradnl"/>
              </w:rPr>
              <w:t>de i</w:t>
            </w:r>
            <w:r w:rsidR="00B14C36" w:rsidRPr="00B01CAD">
              <w:rPr>
                <w:lang w:val="es-ES_tradnl"/>
              </w:rPr>
              <w:t>nnova</w:t>
            </w:r>
            <w:r w:rsidR="00B14C36">
              <w:rPr>
                <w:lang w:val="es-ES_tradnl"/>
              </w:rPr>
              <w:t>ción</w:t>
            </w:r>
            <w:r w:rsidR="00044A59">
              <w:rPr>
                <w:lang w:val="es-ES_tradnl"/>
              </w:rPr>
              <w:t xml:space="preserve">. </w:t>
            </w:r>
            <w:r>
              <w:rPr>
                <w:lang w:val="es-ES_tradnl"/>
              </w:rPr>
              <w:t>Retos y acciones</w:t>
            </w:r>
          </w:p>
          <w:p w14:paraId="2FF3FE7F" w14:textId="798B14A9" w:rsidR="00107060" w:rsidRPr="00B01CAD" w:rsidRDefault="00107060" w:rsidP="00107060">
            <w:pPr>
              <w:pStyle w:val="ListParagraph"/>
              <w:numPr>
                <w:ilvl w:val="0"/>
                <w:numId w:val="11"/>
              </w:numPr>
              <w:spacing w:before="20"/>
              <w:rPr>
                <w:lang w:val="es-ES_tradnl"/>
              </w:rPr>
            </w:pPr>
            <w:r w:rsidRPr="00B01CAD">
              <w:rPr>
                <w:lang w:val="es-ES_tradnl"/>
              </w:rPr>
              <w:t xml:space="preserve">Implementación </w:t>
            </w:r>
            <w:r w:rsidR="00B14C36">
              <w:rPr>
                <w:lang w:val="es-ES_tradnl"/>
              </w:rPr>
              <w:t xml:space="preserve">de espacios de </w:t>
            </w:r>
            <w:r w:rsidRPr="00B01CAD">
              <w:rPr>
                <w:lang w:val="es-ES_tradnl"/>
              </w:rPr>
              <w:t>negociación/</w:t>
            </w:r>
            <w:r w:rsidR="00B14C36">
              <w:rPr>
                <w:lang w:val="es-ES_tradnl"/>
              </w:rPr>
              <w:t>d</w:t>
            </w:r>
            <w:r w:rsidRPr="00B01CAD">
              <w:rPr>
                <w:lang w:val="es-ES_tradnl"/>
              </w:rPr>
              <w:t>iálogos</w:t>
            </w:r>
            <w:r w:rsidR="00B14C36">
              <w:rPr>
                <w:lang w:val="es-ES_tradnl"/>
              </w:rPr>
              <w:t xml:space="preserve"> en </w:t>
            </w:r>
            <w:r w:rsidR="007072B3">
              <w:rPr>
                <w:lang w:val="es-ES_tradnl"/>
              </w:rPr>
              <w:t>las compras públicas</w:t>
            </w:r>
            <w:r w:rsidRPr="00B01CAD">
              <w:rPr>
                <w:lang w:val="es-ES_tradnl"/>
              </w:rPr>
              <w:t>.</w:t>
            </w:r>
          </w:p>
          <w:p w14:paraId="18503D9D" w14:textId="1BADEDA1" w:rsidR="00107060" w:rsidRPr="00107060" w:rsidRDefault="00107060" w:rsidP="00210869">
            <w:pPr>
              <w:pStyle w:val="ListParagraph"/>
              <w:numPr>
                <w:ilvl w:val="0"/>
                <w:numId w:val="11"/>
              </w:numPr>
              <w:spacing w:before="20"/>
              <w:rPr>
                <w:b/>
                <w:lang w:val="es-ES_tradnl"/>
              </w:rPr>
            </w:pPr>
            <w:proofErr w:type="spellStart"/>
            <w:r w:rsidRPr="00107060">
              <w:rPr>
                <w:lang w:val="es-ES_tradnl"/>
              </w:rPr>
              <w:t>APPs</w:t>
            </w:r>
            <w:proofErr w:type="spellEnd"/>
            <w:r w:rsidRPr="00107060">
              <w:rPr>
                <w:lang w:val="es-ES_tradnl"/>
              </w:rPr>
              <w:t xml:space="preserve"> experiencias.</w:t>
            </w:r>
          </w:p>
          <w:p w14:paraId="7A8206E3" w14:textId="6F22CAB1" w:rsidR="00107060" w:rsidRPr="003E68E2" w:rsidRDefault="003E68E2" w:rsidP="00210869">
            <w:pPr>
              <w:pStyle w:val="ListParagraph"/>
              <w:numPr>
                <w:ilvl w:val="0"/>
                <w:numId w:val="11"/>
              </w:numPr>
              <w:spacing w:before="20"/>
              <w:rPr>
                <w:lang w:val="es-ES_tradnl"/>
              </w:rPr>
            </w:pPr>
            <w:r w:rsidRPr="003E68E2">
              <w:rPr>
                <w:lang w:val="es-ES_tradnl"/>
              </w:rPr>
              <w:t>Otra</w:t>
            </w:r>
            <w:r w:rsidR="005A6E62">
              <w:rPr>
                <w:lang w:val="es-ES_tradnl"/>
              </w:rPr>
              <w:t xml:space="preserve"> (definir).</w:t>
            </w:r>
          </w:p>
          <w:p w14:paraId="529BB95C" w14:textId="687F3B95" w:rsidR="00B01CAD" w:rsidRPr="00B01CAD" w:rsidRDefault="00B01CAD" w:rsidP="00B01CAD">
            <w:pPr>
              <w:spacing w:before="20"/>
              <w:rPr>
                <w:rFonts w:ascii="Arial" w:hAnsi="Arial" w:cs="Arial"/>
                <w:lang w:val="es-ES_tradnl"/>
              </w:rPr>
            </w:pPr>
            <w:r w:rsidRPr="00B01CAD">
              <w:rPr>
                <w:lang w:val="es-ES_tradnl"/>
              </w:rPr>
              <w:t>Presentaci</w:t>
            </w:r>
            <w:r>
              <w:rPr>
                <w:lang w:val="es-ES_tradnl"/>
              </w:rPr>
              <w:t>ón grupos</w:t>
            </w:r>
            <w:r w:rsidR="00CF5E0D">
              <w:rPr>
                <w:lang w:val="es-ES_tradnl"/>
              </w:rPr>
              <w:t xml:space="preserve"> (</w:t>
            </w:r>
            <w:r w:rsidR="00044A59">
              <w:rPr>
                <w:lang w:val="es-ES_tradnl"/>
              </w:rPr>
              <w:t>4X10</w:t>
            </w:r>
            <w:r w:rsidR="00CF5E0D">
              <w:rPr>
                <w:lang w:val="es-ES_tradnl"/>
              </w:rPr>
              <w:t xml:space="preserve"> min</w:t>
            </w:r>
            <w:r w:rsidR="00044A59">
              <w:rPr>
                <w:lang w:val="es-ES_tradnl"/>
              </w:rPr>
              <w:t>.</w:t>
            </w:r>
            <w:r w:rsidR="00CF5E0D">
              <w:rPr>
                <w:lang w:val="es-ES_tradnl"/>
              </w:rPr>
              <w:t>)</w:t>
            </w:r>
          </w:p>
        </w:tc>
      </w:tr>
      <w:tr w:rsidR="0017126B" w:rsidRPr="00A50A06" w14:paraId="60609851" w14:textId="77777777" w:rsidTr="00C54652">
        <w:tc>
          <w:tcPr>
            <w:tcW w:w="1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198E1F" w14:textId="77777777" w:rsidR="0017126B" w:rsidRPr="00A50A06" w:rsidRDefault="0017126B" w:rsidP="00B12608">
            <w:pPr>
              <w:spacing w:before="20" w:after="20"/>
              <w:rPr>
                <w:lang w:val="es-ES_tradnl"/>
              </w:rPr>
            </w:pPr>
            <w:r w:rsidRPr="00A50A06">
              <w:rPr>
                <w:lang w:val="es-ES_tradnl"/>
              </w:rPr>
              <w:t>16:00 – 16:15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6E0271" w14:textId="77777777" w:rsidR="0017126B" w:rsidRPr="007E3082" w:rsidRDefault="0017126B" w:rsidP="00B12608">
            <w:pPr>
              <w:spacing w:before="20" w:after="20"/>
              <w:rPr>
                <w:lang w:val="es-ES_tradnl"/>
              </w:rPr>
            </w:pPr>
            <w:r w:rsidRPr="007E3082">
              <w:rPr>
                <w:lang w:val="es-ES_tradnl"/>
              </w:rPr>
              <w:t>Café</w:t>
            </w:r>
          </w:p>
        </w:tc>
      </w:tr>
      <w:tr w:rsidR="0017126B" w:rsidRPr="005938FE" w14:paraId="2251BB38" w14:textId="77777777" w:rsidTr="00B14C36">
        <w:trPr>
          <w:trHeight w:val="332"/>
        </w:trPr>
        <w:tc>
          <w:tcPr>
            <w:tcW w:w="1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C05183" w14:textId="4192EBB7" w:rsidR="0017126B" w:rsidRPr="00A50A06" w:rsidRDefault="0017126B" w:rsidP="00B12608">
            <w:pPr>
              <w:spacing w:before="20" w:after="20"/>
              <w:rPr>
                <w:lang w:val="es-ES_tradnl"/>
              </w:rPr>
            </w:pPr>
            <w:r w:rsidRPr="00A50A06">
              <w:rPr>
                <w:lang w:val="es-ES_tradnl"/>
              </w:rPr>
              <w:t>16:15 – 17:</w:t>
            </w:r>
            <w:r w:rsidR="003E68E2">
              <w:rPr>
                <w:lang w:val="es-ES_tradnl"/>
              </w:rPr>
              <w:t>0</w:t>
            </w:r>
            <w:r w:rsidRPr="00A50A06">
              <w:rPr>
                <w:lang w:val="es-ES_tradnl"/>
              </w:rPr>
              <w:t>0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FC623E" w14:textId="19AFC00C" w:rsidR="0017126B" w:rsidRPr="005A6E62" w:rsidRDefault="003E68E2" w:rsidP="003E68E2">
            <w:pPr>
              <w:spacing w:before="20" w:after="20"/>
              <w:rPr>
                <w:b/>
                <w:lang w:val="es-ES_tradnl"/>
              </w:rPr>
            </w:pPr>
            <w:r w:rsidRPr="005A6E62">
              <w:rPr>
                <w:b/>
                <w:lang w:val="es-ES_tradnl"/>
              </w:rPr>
              <w:t>Retroalimentación países para próximos pasos.</w:t>
            </w:r>
          </w:p>
        </w:tc>
      </w:tr>
      <w:tr w:rsidR="0017126B" w:rsidRPr="00AB0137" w14:paraId="0BD69771" w14:textId="77777777" w:rsidTr="00C54652">
        <w:tc>
          <w:tcPr>
            <w:tcW w:w="1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52D565" w14:textId="03C300F5" w:rsidR="0017126B" w:rsidRPr="00A50A06" w:rsidRDefault="0017126B" w:rsidP="00B12608">
            <w:pPr>
              <w:spacing w:before="20" w:after="20"/>
              <w:rPr>
                <w:lang w:val="es-ES_tradnl"/>
              </w:rPr>
            </w:pPr>
            <w:r w:rsidRPr="00A50A06">
              <w:rPr>
                <w:lang w:val="es-ES_tradnl"/>
              </w:rPr>
              <w:t>17:00-17:</w:t>
            </w:r>
            <w:r>
              <w:rPr>
                <w:lang w:val="es-ES_tradnl"/>
              </w:rPr>
              <w:t>30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D8C345" w14:textId="77777777" w:rsidR="0017126B" w:rsidRPr="007E3082" w:rsidRDefault="0017126B" w:rsidP="00210869">
            <w:pPr>
              <w:spacing w:before="20" w:after="20"/>
              <w:rPr>
                <w:b/>
                <w:lang w:val="es-ES_tradnl"/>
              </w:rPr>
            </w:pPr>
            <w:r w:rsidRPr="007E3082">
              <w:rPr>
                <w:b/>
                <w:lang w:val="es-ES_tradnl"/>
              </w:rPr>
              <w:t>Clausura y entrega de diplomas</w:t>
            </w:r>
          </w:p>
          <w:p w14:paraId="6FC7EF54" w14:textId="77777777" w:rsidR="0017126B" w:rsidRPr="007E3082" w:rsidRDefault="0017126B" w:rsidP="00210869">
            <w:pPr>
              <w:spacing w:after="20"/>
              <w:rPr>
                <w:lang w:val="es-ES_tradnl"/>
              </w:rPr>
            </w:pPr>
            <w:r w:rsidRPr="007E3082">
              <w:rPr>
                <w:lang w:val="es-ES_tradnl"/>
              </w:rPr>
              <w:t>OEA</w:t>
            </w:r>
          </w:p>
          <w:p w14:paraId="64354B5F" w14:textId="77777777" w:rsidR="0017126B" w:rsidRPr="007E3082" w:rsidRDefault="0017126B" w:rsidP="00210869">
            <w:pPr>
              <w:spacing w:after="20"/>
              <w:rPr>
                <w:lang w:val="es-ES_tradnl"/>
              </w:rPr>
            </w:pPr>
            <w:r w:rsidRPr="007E3082">
              <w:rPr>
                <w:lang w:val="es-ES_tradnl"/>
              </w:rPr>
              <w:t>BID</w:t>
            </w:r>
          </w:p>
          <w:p w14:paraId="1D838ABB" w14:textId="4372FDB9" w:rsidR="0017126B" w:rsidRDefault="0017126B" w:rsidP="00210869">
            <w:pPr>
              <w:spacing w:before="20" w:after="20"/>
              <w:rPr>
                <w:lang w:val="es-ES_tradnl"/>
              </w:rPr>
            </w:pPr>
            <w:r w:rsidRPr="007E3082">
              <w:rPr>
                <w:lang w:val="es-ES_tradnl"/>
              </w:rPr>
              <w:t>ONCAE</w:t>
            </w:r>
          </w:p>
          <w:p w14:paraId="0ED13B24" w14:textId="5A6DDAE2" w:rsidR="006C6583" w:rsidRPr="007E3082" w:rsidRDefault="006C6583" w:rsidP="00210869">
            <w:pPr>
              <w:spacing w:before="20" w:after="20"/>
              <w:rPr>
                <w:b/>
                <w:lang w:val="es-ES_tradnl"/>
              </w:rPr>
            </w:pPr>
            <w:r>
              <w:rPr>
                <w:lang w:val="es-ES_tradnl"/>
              </w:rPr>
              <w:t>BCIE</w:t>
            </w:r>
          </w:p>
        </w:tc>
      </w:tr>
    </w:tbl>
    <w:p w14:paraId="18D69678" w14:textId="77777777" w:rsidR="004A050C" w:rsidRPr="00A50A06" w:rsidRDefault="004A050C" w:rsidP="00BF2296">
      <w:pPr>
        <w:rPr>
          <w:b/>
          <w:lang w:val="es-ES_tradnl"/>
        </w:rPr>
      </w:pPr>
    </w:p>
    <w:sectPr w:rsidR="004A050C" w:rsidRPr="00A50A06" w:rsidSect="00B349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625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8862F" w14:textId="77777777" w:rsidR="009E2CBB" w:rsidRDefault="009E2CBB" w:rsidP="0060061D">
      <w:pPr>
        <w:spacing w:after="0" w:line="240" w:lineRule="auto"/>
      </w:pPr>
      <w:r>
        <w:separator/>
      </w:r>
    </w:p>
  </w:endnote>
  <w:endnote w:type="continuationSeparator" w:id="0">
    <w:p w14:paraId="2B48AE7E" w14:textId="77777777" w:rsidR="009E2CBB" w:rsidRDefault="009E2CBB" w:rsidP="0060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6EE9C" w14:textId="77777777" w:rsidR="00583F74" w:rsidRDefault="00583F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4087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B54A91" w14:textId="77777777" w:rsidR="005E69A0" w:rsidRDefault="005E69A0" w:rsidP="005356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F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C6758" w14:textId="77777777" w:rsidR="00583F74" w:rsidRDefault="00583F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3E8E4" w14:textId="77777777" w:rsidR="009E2CBB" w:rsidRDefault="009E2CBB" w:rsidP="0060061D">
      <w:pPr>
        <w:spacing w:after="0" w:line="240" w:lineRule="auto"/>
      </w:pPr>
      <w:r>
        <w:separator/>
      </w:r>
    </w:p>
  </w:footnote>
  <w:footnote w:type="continuationSeparator" w:id="0">
    <w:p w14:paraId="0BD09477" w14:textId="77777777" w:rsidR="009E2CBB" w:rsidRDefault="009E2CBB" w:rsidP="0060061D">
      <w:pPr>
        <w:spacing w:after="0" w:line="240" w:lineRule="auto"/>
      </w:pPr>
      <w:r>
        <w:continuationSeparator/>
      </w:r>
    </w:p>
  </w:footnote>
  <w:footnote w:id="1">
    <w:p w14:paraId="74654F4C" w14:textId="2E5BB91D" w:rsidR="00B57229" w:rsidRPr="00B57229" w:rsidRDefault="00B57229">
      <w:pPr>
        <w:pStyle w:val="FootnoteText"/>
        <w:rPr>
          <w:lang w:val="es-MX"/>
        </w:rPr>
      </w:pPr>
      <w:r>
        <w:rPr>
          <w:rStyle w:val="FootnoteReference"/>
        </w:rPr>
        <w:footnoteRef/>
      </w:r>
      <w:r w:rsidRPr="00B57229">
        <w:rPr>
          <w:lang w:val="es-MX"/>
        </w:rPr>
        <w:t xml:space="preserve"> </w:t>
      </w:r>
      <w:r>
        <w:rPr>
          <w:lang w:val="es-MX"/>
        </w:rPr>
        <w:t>Jimenez, E.</w:t>
      </w:r>
      <w:r w:rsidR="00B14C36">
        <w:rPr>
          <w:lang w:val="es-MX"/>
        </w:rPr>
        <w:t xml:space="preserve"> et al. Innovación en los métodos de contratación publica en América Latina y El Caribe</w:t>
      </w:r>
      <w:r>
        <w:rPr>
          <w:lang w:val="es-MX"/>
        </w:rPr>
        <w:t xml:space="preserve"> Casos</w:t>
      </w:r>
      <w:r w:rsidR="00B14C36">
        <w:rPr>
          <w:lang w:val="es-MX"/>
        </w:rPr>
        <w:t xml:space="preserve">. </w:t>
      </w:r>
      <w:r w:rsidR="00734FF8">
        <w:rPr>
          <w:lang w:val="es-MX"/>
        </w:rPr>
        <w:t xml:space="preserve">Nota </w:t>
      </w:r>
      <w:r w:rsidR="007072B3">
        <w:rPr>
          <w:lang w:val="es-MX"/>
        </w:rPr>
        <w:t>Técnica IDB</w:t>
      </w:r>
      <w:r w:rsidR="00734FF8">
        <w:rPr>
          <w:lang w:val="es-MX"/>
        </w:rPr>
        <w:t xml:space="preserve">-TN-1336. </w:t>
      </w:r>
      <w:r>
        <w:rPr>
          <w:lang w:val="es-MX"/>
        </w:rPr>
        <w:t xml:space="preserve">BID 2017.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C2A3F" w14:textId="77777777" w:rsidR="00583F74" w:rsidRDefault="00583F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39156" w14:textId="458A9563" w:rsidR="00465B61" w:rsidRDefault="00583F74">
    <w:pPr>
      <w:pStyle w:val="Header"/>
    </w:pP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091DF56" wp14:editId="35C606F6">
              <wp:simplePos x="0" y="0"/>
              <wp:positionH relativeFrom="column">
                <wp:posOffset>-423407</wp:posOffset>
              </wp:positionH>
              <wp:positionV relativeFrom="paragraph">
                <wp:posOffset>-290223</wp:posOffset>
              </wp:positionV>
              <wp:extent cx="7147587" cy="569595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7587" cy="569595"/>
                        <a:chOff x="0" y="0"/>
                        <a:chExt cx="7147587" cy="569595"/>
                      </a:xfrm>
                    </wpg:grpSpPr>
                    <wpg:grpSp>
                      <wpg:cNvPr id="17" name="Group 17"/>
                      <wpg:cNvGrpSpPr/>
                      <wpg:grpSpPr>
                        <a:xfrm>
                          <a:off x="0" y="0"/>
                          <a:ext cx="7147587" cy="569595"/>
                          <a:chOff x="-15902" y="0"/>
                          <a:chExt cx="7147884" cy="569595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-15902" y="0"/>
                            <a:ext cx="4516413" cy="569595"/>
                            <a:chOff x="-1178013" y="0"/>
                            <a:chExt cx="4829230" cy="609600"/>
                          </a:xfrm>
                        </wpg:grpSpPr>
                        <wpg:grpSp>
                          <wpg:cNvPr id="5" name="Group 5"/>
                          <wpg:cNvGrpSpPr/>
                          <wpg:grpSpPr>
                            <a:xfrm>
                              <a:off x="-1178013" y="0"/>
                              <a:ext cx="4829230" cy="609600"/>
                              <a:chOff x="-1389841" y="-166721"/>
                              <a:chExt cx="6544150" cy="948124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Picture 6" descr="Logo-RICG-Españo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-1389841" y="-166721"/>
                                <a:ext cx="3226576" cy="948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Picture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96754" y="60999"/>
                                <a:ext cx="1257555" cy="5111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9" name="Picture 9" descr="C:\Users\HFonseca\Desktop\RICG\Logos\OEA\OEA-ESP-Main-01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16620" y="142646"/>
                              <a:ext cx="1358587" cy="397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1357" y="87465"/>
                            <a:ext cx="119062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pic:pic xmlns:pic="http://schemas.openxmlformats.org/drawingml/2006/picture">
                      <pic:nvPicPr>
                        <pic:cNvPr id="1" name="Picture 1" descr="C:\Users\HFonseca\Desktop\RICG\2018\Actividades\Talleres 2018\Honduras\Logo ONCAE.jp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83318" y="87465"/>
                          <a:ext cx="1017767" cy="421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" o:spid="_x0000_s1026" style="position:absolute;margin-left:-33.35pt;margin-top:-22.85pt;width:562.8pt;height:44.85pt;z-index:251660288" coordsize="71475,56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">
              <v:group id="Group 17" o:spid="_x0000_s1027" style="position:absolute;width:71475;height:5695" coordorigin="-159" coordsize="71478,5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group id="Group 3" o:spid="_x0000_s1028" style="position:absolute;left:-159;width:45164;height:5695" coordorigin="-11780" coordsize="48292,6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-11780;width:48292;height:6096" coordorigin="-13898,-1667" coordsize="65441,9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" o:spid="_x0000_s1030" type="#_x0000_t75" alt="Logo-RICG-Español" style="position:absolute;left:-13898;top:-1667;width:32265;height:9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HwYfBAAAA2gAAAA8AAABkcnMvZG93bnJldi54bWxEj0GLwjAUhO+C/yE8wZum7qFINcoirKyo&#10;oHUPHh/N27bYvJQkav33RhA8DjPzDTNfdqYRN3K+tqxgMk5AEBdW11wq+Dv9jKYgfEDW2FgmBQ/y&#10;sFz0e3PMtL3zkW55KEWEsM9QQRVCm0npi4oM+rFtiaP3b53BEKUrpXZ4j3DTyK8kSaXBmuNChS2t&#10;Kiou+dUo2HWbFe6n2/Ol2Lh8neZpcj6gUsNB9z0DEagLn/C7/asVpPC6Em+AXD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+HwYfBAAAA2gAAAA8AAAAAAAAAAAAAAAAAnwIA&#10;AGRycy9kb3ducmV2LnhtbFBLBQYAAAAABAAEAPcAAACNAwAAAAA=&#10;">
                      <v:imagedata r:id="rId6" o:title="Logo-RICG-Español"/>
                    </v:shape>
                    <v:shape id="Picture 7" o:spid="_x0000_s1031" type="#_x0000_t75" style="position:absolute;left:38967;top:609;width:12576;height:5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9SqzDAAAA2gAAAA8AAABkcnMvZG93bnJldi54bWxEj0GLwjAUhO+C/yE8wZumCqtSjbIrrooH&#10;Qd09eHvbPNuyzUtpoq3/3giCx2FmvmFmi8YU4kaVyy0rGPQjEMSJ1TmnCn5O370JCOeRNRaWScGd&#10;HCzm7dYMY21rPtDt6FMRIOxiVJB5X8ZSuiQjg65vS+LgXWxl0AdZpVJXWAe4KeQwikbSYM5hIcOS&#10;lhkl/8erUbA+D1ebnbuQ3XvefXz9/Z429UCpbqf5nILw1Ph3+NXeagVjeF4JN0D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/1KrMMAAADaAAAADwAAAAAAAAAAAAAAAACf&#10;AgAAZHJzL2Rvd25yZXYueG1sUEsFBgAAAAAEAAQA9wAAAI8DAAAAAA==&#10;">
                      <v:imagedata r:id="rId7" o:title=""/>
                      <v:path arrowok="t"/>
                    </v:shape>
                  </v:group>
                  <v:shape id="Picture 9" o:spid="_x0000_s1032" type="#_x0000_t75" style="position:absolute;left:12166;top:1426;width:13586;height:3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SX5XDAAAA2gAAAA8AAABkcnMvZG93bnJldi54bWxEj0FrwkAUhO+F/oflFbzpxhalRlepLUEv&#10;RbSCHp/ZZxKafRt2VxP/fVcQehxm5htmtuhMLa7kfGVZwXCQgCDOra64ULD/yfrvIHxA1lhbJgU3&#10;8rCYPz/NMNW25S1dd6EQEcI+RQVlCE0qpc9LMugHtiGO3tk6gyFKV0jtsI1wU8vXJBlLgxXHhRIb&#10;+iwp/91djIJN647Lb1w22XFUH+j0xath9qZU76X7mIII1IX/8KO91gomcL8Sb4C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BJflcMAAADaAAAADwAAAAAAAAAAAAAAAACf&#10;AgAAZHJzL2Rvd25yZXYueG1sUEsFBgAAAAAEAAQA9wAAAI8DAAAAAA==&#10;">
                    <v:imagedata r:id="rId8" o:title="OEA-ESP-Main-01"/>
                    <v:path arrowok="t"/>
                  </v:shape>
                </v:group>
                <v:shape id="Picture 10" o:spid="_x0000_s1033" type="#_x0000_t75" style="position:absolute;left:59413;top:874;width:11906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n12DEAAAA2wAAAA8AAABkcnMvZG93bnJldi54bWxEj09rwkAQxe+C32GZghfRTT2ITV2llAie&#10;Cv7pwduQHbOh2dmYXTV++85B8DbDe/Peb5br3jfqRl2sAxt4n2agiMtga64MHA+byQJUTMgWm8Bk&#10;4EER1qvhYIm5DXfe0W2fKiUhHHM04FJqc61j6chjnIaWWLRz6DwmWbtK2w7vEu4bPcuyufZYszQ4&#10;bOnbUfm3v3oDP+difLluHf+OC3d61LvjR9wUxoze+q9PUIn69DI/r7dW8IVefpEB9O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Rn12DEAAAA2wAAAA8AAAAAAAAAAAAAAAAA&#10;nwIAAGRycy9kb3ducmV2LnhtbFBLBQYAAAAABAAEAPcAAACQAwAAAAA=&#10;">
                  <v:imagedata r:id="rId9" o:title=""/>
                  <v:path arrowok="t"/>
                </v:shape>
              </v:group>
              <v:shape id="Picture 1" o:spid="_x0000_s1034" type="#_x0000_t75" style="position:absolute;left:46833;top:874;width:10177;height:4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XIFzBAAAA2gAAAA8AAABkcnMvZG93bnJldi54bWxET0trAjEQvhf8D2GE3mrWHkq7GkUF2+JB&#10;8IV6GzbjZnEzWZLU3f77Rih4Gj6+54ynna3FjXyoHCsYDjIQxIXTFZcK9rvlyzuIEJE11o5JwS8F&#10;mE56T2PMtWt5Q7dtLEUK4ZCjAhNjk0sZCkMWw8A1xIm7OG8xJuhLqT22KdzW8jXL3qTFilODwYYW&#10;horr9scq0PP2vD7hyvhy9vlxXh2+zHF5VOq5381GICJ18SH+d3/rNB/ur9yvn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pXIFzBAAAA2gAAAA8AAAAAAAAAAAAAAAAAnwIA&#10;AGRycy9kb3ducmV2LnhtbFBLBQYAAAAABAAEAPcAAACNAwAAAAA=&#10;">
                <v:imagedata r:id="rId10" o:title="Logo ONCAE"/>
                <v:path arrowok="t"/>
              </v:shape>
            </v:group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776EC" w14:textId="77777777" w:rsidR="00583F74" w:rsidRDefault="00583F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D7E91"/>
    <w:multiLevelType w:val="hybridMultilevel"/>
    <w:tmpl w:val="A7F01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96345"/>
    <w:multiLevelType w:val="hybridMultilevel"/>
    <w:tmpl w:val="2F589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00407"/>
    <w:multiLevelType w:val="hybridMultilevel"/>
    <w:tmpl w:val="ADA2A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81B0E"/>
    <w:multiLevelType w:val="hybridMultilevel"/>
    <w:tmpl w:val="E3528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440C4"/>
    <w:multiLevelType w:val="hybridMultilevel"/>
    <w:tmpl w:val="D646B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E01A1"/>
    <w:multiLevelType w:val="hybridMultilevel"/>
    <w:tmpl w:val="A8DC75DA"/>
    <w:lvl w:ilvl="0" w:tplc="C8982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257E0"/>
    <w:multiLevelType w:val="hybridMultilevel"/>
    <w:tmpl w:val="51161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E7692"/>
    <w:multiLevelType w:val="hybridMultilevel"/>
    <w:tmpl w:val="A8DC75DA"/>
    <w:lvl w:ilvl="0" w:tplc="C8982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C48F7"/>
    <w:multiLevelType w:val="hybridMultilevel"/>
    <w:tmpl w:val="DC8E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1B"/>
    <w:rsid w:val="000046AE"/>
    <w:rsid w:val="00006006"/>
    <w:rsid w:val="0002153E"/>
    <w:rsid w:val="00037B9A"/>
    <w:rsid w:val="00041153"/>
    <w:rsid w:val="00044A59"/>
    <w:rsid w:val="00054522"/>
    <w:rsid w:val="00056E2D"/>
    <w:rsid w:val="00063F08"/>
    <w:rsid w:val="0006778A"/>
    <w:rsid w:val="00070C94"/>
    <w:rsid w:val="00072F40"/>
    <w:rsid w:val="0008152D"/>
    <w:rsid w:val="000A4E7A"/>
    <w:rsid w:val="000B0911"/>
    <w:rsid w:val="000B4378"/>
    <w:rsid w:val="000C12EE"/>
    <w:rsid w:val="000C4AB9"/>
    <w:rsid w:val="000E16CB"/>
    <w:rsid w:val="000E520A"/>
    <w:rsid w:val="000F1FA0"/>
    <w:rsid w:val="000F52B1"/>
    <w:rsid w:val="00104BD8"/>
    <w:rsid w:val="00107060"/>
    <w:rsid w:val="001154AF"/>
    <w:rsid w:val="0013028F"/>
    <w:rsid w:val="00136266"/>
    <w:rsid w:val="001662F7"/>
    <w:rsid w:val="0017126B"/>
    <w:rsid w:val="00171FF8"/>
    <w:rsid w:val="001869DD"/>
    <w:rsid w:val="001B79B1"/>
    <w:rsid w:val="001C3F41"/>
    <w:rsid w:val="001D0E99"/>
    <w:rsid w:val="001D7049"/>
    <w:rsid w:val="001F5C3E"/>
    <w:rsid w:val="00204027"/>
    <w:rsid w:val="00210869"/>
    <w:rsid w:val="002174E6"/>
    <w:rsid w:val="00221425"/>
    <w:rsid w:val="00222C36"/>
    <w:rsid w:val="00231F1A"/>
    <w:rsid w:val="0023202E"/>
    <w:rsid w:val="0023562B"/>
    <w:rsid w:val="002426E8"/>
    <w:rsid w:val="00246267"/>
    <w:rsid w:val="00247543"/>
    <w:rsid w:val="0025074E"/>
    <w:rsid w:val="00265F84"/>
    <w:rsid w:val="002728F4"/>
    <w:rsid w:val="00281C9F"/>
    <w:rsid w:val="00284BE0"/>
    <w:rsid w:val="00284F8F"/>
    <w:rsid w:val="002875F2"/>
    <w:rsid w:val="00295D1C"/>
    <w:rsid w:val="002A576C"/>
    <w:rsid w:val="002B57A1"/>
    <w:rsid w:val="002C0E52"/>
    <w:rsid w:val="002C371C"/>
    <w:rsid w:val="002C46D5"/>
    <w:rsid w:val="002D77C1"/>
    <w:rsid w:val="0031648A"/>
    <w:rsid w:val="003339E1"/>
    <w:rsid w:val="00353D7F"/>
    <w:rsid w:val="00366A15"/>
    <w:rsid w:val="003771BD"/>
    <w:rsid w:val="003948A7"/>
    <w:rsid w:val="003A44CA"/>
    <w:rsid w:val="003B2140"/>
    <w:rsid w:val="003B587B"/>
    <w:rsid w:val="003B770A"/>
    <w:rsid w:val="003C7A20"/>
    <w:rsid w:val="003E68E2"/>
    <w:rsid w:val="003F03A4"/>
    <w:rsid w:val="003F74EE"/>
    <w:rsid w:val="004140EB"/>
    <w:rsid w:val="00417818"/>
    <w:rsid w:val="004216DE"/>
    <w:rsid w:val="0044484E"/>
    <w:rsid w:val="00453660"/>
    <w:rsid w:val="004544B3"/>
    <w:rsid w:val="00456E19"/>
    <w:rsid w:val="00465B61"/>
    <w:rsid w:val="0047325D"/>
    <w:rsid w:val="00473647"/>
    <w:rsid w:val="004806EE"/>
    <w:rsid w:val="0048243E"/>
    <w:rsid w:val="00483E70"/>
    <w:rsid w:val="00491685"/>
    <w:rsid w:val="004A050C"/>
    <w:rsid w:val="004B580C"/>
    <w:rsid w:val="004C4366"/>
    <w:rsid w:val="004D48D9"/>
    <w:rsid w:val="004E09A3"/>
    <w:rsid w:val="004F6356"/>
    <w:rsid w:val="00501202"/>
    <w:rsid w:val="00501D3C"/>
    <w:rsid w:val="00503959"/>
    <w:rsid w:val="00510E69"/>
    <w:rsid w:val="00515C9A"/>
    <w:rsid w:val="005202B7"/>
    <w:rsid w:val="00524BBC"/>
    <w:rsid w:val="0053240F"/>
    <w:rsid w:val="00535623"/>
    <w:rsid w:val="00551C7F"/>
    <w:rsid w:val="00554DCC"/>
    <w:rsid w:val="00555CE6"/>
    <w:rsid w:val="00567B91"/>
    <w:rsid w:val="005761E9"/>
    <w:rsid w:val="0058023B"/>
    <w:rsid w:val="00583F74"/>
    <w:rsid w:val="0059229A"/>
    <w:rsid w:val="005938FE"/>
    <w:rsid w:val="005953D0"/>
    <w:rsid w:val="005A2C1B"/>
    <w:rsid w:val="005A3184"/>
    <w:rsid w:val="005A6E62"/>
    <w:rsid w:val="005B15D0"/>
    <w:rsid w:val="005B2036"/>
    <w:rsid w:val="005C268A"/>
    <w:rsid w:val="005D190F"/>
    <w:rsid w:val="005E69A0"/>
    <w:rsid w:val="0060061D"/>
    <w:rsid w:val="0061385D"/>
    <w:rsid w:val="00614C0B"/>
    <w:rsid w:val="00627DAB"/>
    <w:rsid w:val="00633D96"/>
    <w:rsid w:val="00645583"/>
    <w:rsid w:val="006533DD"/>
    <w:rsid w:val="00656788"/>
    <w:rsid w:val="00667145"/>
    <w:rsid w:val="006674B7"/>
    <w:rsid w:val="006A0EC4"/>
    <w:rsid w:val="006A7D39"/>
    <w:rsid w:val="006B698F"/>
    <w:rsid w:val="006C36AE"/>
    <w:rsid w:val="006C6583"/>
    <w:rsid w:val="0070031A"/>
    <w:rsid w:val="007072B3"/>
    <w:rsid w:val="007168E9"/>
    <w:rsid w:val="00732B56"/>
    <w:rsid w:val="00734FF8"/>
    <w:rsid w:val="00740DC8"/>
    <w:rsid w:val="007626A4"/>
    <w:rsid w:val="00775231"/>
    <w:rsid w:val="00792267"/>
    <w:rsid w:val="0079241C"/>
    <w:rsid w:val="007A62FC"/>
    <w:rsid w:val="007B0B99"/>
    <w:rsid w:val="007B5A0B"/>
    <w:rsid w:val="007C0027"/>
    <w:rsid w:val="007D21BD"/>
    <w:rsid w:val="007D2C35"/>
    <w:rsid w:val="007E0739"/>
    <w:rsid w:val="007E1F0F"/>
    <w:rsid w:val="007E3082"/>
    <w:rsid w:val="007E56CD"/>
    <w:rsid w:val="007F40E1"/>
    <w:rsid w:val="0080535B"/>
    <w:rsid w:val="00825092"/>
    <w:rsid w:val="00836D11"/>
    <w:rsid w:val="00871B3C"/>
    <w:rsid w:val="008B209B"/>
    <w:rsid w:val="008B25EF"/>
    <w:rsid w:val="008B7BE5"/>
    <w:rsid w:val="008D0D47"/>
    <w:rsid w:val="008D0FAE"/>
    <w:rsid w:val="008F24C0"/>
    <w:rsid w:val="00900382"/>
    <w:rsid w:val="0090059A"/>
    <w:rsid w:val="00917EC1"/>
    <w:rsid w:val="0092511C"/>
    <w:rsid w:val="00933EE8"/>
    <w:rsid w:val="00937D7E"/>
    <w:rsid w:val="009419C4"/>
    <w:rsid w:val="00942B8F"/>
    <w:rsid w:val="00947D9D"/>
    <w:rsid w:val="009510D9"/>
    <w:rsid w:val="00951CAC"/>
    <w:rsid w:val="00953CAA"/>
    <w:rsid w:val="00962782"/>
    <w:rsid w:val="0098089F"/>
    <w:rsid w:val="00981E86"/>
    <w:rsid w:val="00983B79"/>
    <w:rsid w:val="0098634F"/>
    <w:rsid w:val="0098679F"/>
    <w:rsid w:val="00993603"/>
    <w:rsid w:val="009951C8"/>
    <w:rsid w:val="009B78C4"/>
    <w:rsid w:val="009C3AFB"/>
    <w:rsid w:val="009C5B2D"/>
    <w:rsid w:val="009C6C86"/>
    <w:rsid w:val="009E0378"/>
    <w:rsid w:val="009E1EAC"/>
    <w:rsid w:val="009E2CBB"/>
    <w:rsid w:val="009E2FDF"/>
    <w:rsid w:val="009E311B"/>
    <w:rsid w:val="009F1DB9"/>
    <w:rsid w:val="009F564D"/>
    <w:rsid w:val="00A074B4"/>
    <w:rsid w:val="00A234C6"/>
    <w:rsid w:val="00A26BB8"/>
    <w:rsid w:val="00A339CF"/>
    <w:rsid w:val="00A4089A"/>
    <w:rsid w:val="00A50A06"/>
    <w:rsid w:val="00A5447A"/>
    <w:rsid w:val="00A62E73"/>
    <w:rsid w:val="00A67DB5"/>
    <w:rsid w:val="00A707B7"/>
    <w:rsid w:val="00A76AC5"/>
    <w:rsid w:val="00A8328D"/>
    <w:rsid w:val="00A853C6"/>
    <w:rsid w:val="00A935EB"/>
    <w:rsid w:val="00AA1172"/>
    <w:rsid w:val="00AA722B"/>
    <w:rsid w:val="00AB0137"/>
    <w:rsid w:val="00AC245C"/>
    <w:rsid w:val="00AC2EF0"/>
    <w:rsid w:val="00AD6833"/>
    <w:rsid w:val="00AD6CBA"/>
    <w:rsid w:val="00AE5BB2"/>
    <w:rsid w:val="00B01CAD"/>
    <w:rsid w:val="00B03803"/>
    <w:rsid w:val="00B05D84"/>
    <w:rsid w:val="00B10EC7"/>
    <w:rsid w:val="00B12608"/>
    <w:rsid w:val="00B13248"/>
    <w:rsid w:val="00B14C36"/>
    <w:rsid w:val="00B20243"/>
    <w:rsid w:val="00B22C99"/>
    <w:rsid w:val="00B24964"/>
    <w:rsid w:val="00B30096"/>
    <w:rsid w:val="00B310F5"/>
    <w:rsid w:val="00B34889"/>
    <w:rsid w:val="00B34921"/>
    <w:rsid w:val="00B411C1"/>
    <w:rsid w:val="00B42CA9"/>
    <w:rsid w:val="00B5086A"/>
    <w:rsid w:val="00B53DF4"/>
    <w:rsid w:val="00B56F2B"/>
    <w:rsid w:val="00B57229"/>
    <w:rsid w:val="00B62CDA"/>
    <w:rsid w:val="00B8150A"/>
    <w:rsid w:val="00B95532"/>
    <w:rsid w:val="00BC2371"/>
    <w:rsid w:val="00BC458B"/>
    <w:rsid w:val="00BC59E5"/>
    <w:rsid w:val="00BC6C08"/>
    <w:rsid w:val="00BC7FD5"/>
    <w:rsid w:val="00BD5488"/>
    <w:rsid w:val="00BE4A91"/>
    <w:rsid w:val="00BF200E"/>
    <w:rsid w:val="00BF2296"/>
    <w:rsid w:val="00BF3B63"/>
    <w:rsid w:val="00BF5F3D"/>
    <w:rsid w:val="00BF71D0"/>
    <w:rsid w:val="00C05E73"/>
    <w:rsid w:val="00C21ADB"/>
    <w:rsid w:val="00C34497"/>
    <w:rsid w:val="00C406E4"/>
    <w:rsid w:val="00C45EB7"/>
    <w:rsid w:val="00C46D35"/>
    <w:rsid w:val="00C54652"/>
    <w:rsid w:val="00C73DC1"/>
    <w:rsid w:val="00CA3B7A"/>
    <w:rsid w:val="00CC04EA"/>
    <w:rsid w:val="00CC774B"/>
    <w:rsid w:val="00CE41A7"/>
    <w:rsid w:val="00CF561C"/>
    <w:rsid w:val="00CF5E0D"/>
    <w:rsid w:val="00CF6A4A"/>
    <w:rsid w:val="00D27860"/>
    <w:rsid w:val="00D63C3A"/>
    <w:rsid w:val="00D670A4"/>
    <w:rsid w:val="00DA56C4"/>
    <w:rsid w:val="00DB0328"/>
    <w:rsid w:val="00DB5104"/>
    <w:rsid w:val="00DC5079"/>
    <w:rsid w:val="00DF428C"/>
    <w:rsid w:val="00DF504B"/>
    <w:rsid w:val="00E02551"/>
    <w:rsid w:val="00E055C5"/>
    <w:rsid w:val="00E14CFA"/>
    <w:rsid w:val="00E15A4C"/>
    <w:rsid w:val="00E304D5"/>
    <w:rsid w:val="00E36254"/>
    <w:rsid w:val="00E3654C"/>
    <w:rsid w:val="00E601E8"/>
    <w:rsid w:val="00E75C84"/>
    <w:rsid w:val="00E860C0"/>
    <w:rsid w:val="00E87D31"/>
    <w:rsid w:val="00E97C53"/>
    <w:rsid w:val="00E97C57"/>
    <w:rsid w:val="00EC6026"/>
    <w:rsid w:val="00EC7E21"/>
    <w:rsid w:val="00EE0335"/>
    <w:rsid w:val="00F07DF7"/>
    <w:rsid w:val="00F55991"/>
    <w:rsid w:val="00F603D6"/>
    <w:rsid w:val="00F6184C"/>
    <w:rsid w:val="00F92880"/>
    <w:rsid w:val="00FA4D22"/>
    <w:rsid w:val="00FA5D19"/>
    <w:rsid w:val="00FB44E8"/>
    <w:rsid w:val="00FC2C08"/>
    <w:rsid w:val="00FC674C"/>
    <w:rsid w:val="00FD15A4"/>
    <w:rsid w:val="00FD38CE"/>
    <w:rsid w:val="00FE0924"/>
    <w:rsid w:val="00FE1C2B"/>
    <w:rsid w:val="00FE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681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9A3"/>
    <w:pPr>
      <w:ind w:left="720"/>
      <w:contextualSpacing/>
    </w:pPr>
  </w:style>
  <w:style w:type="table" w:styleId="TableGrid">
    <w:name w:val="Table Grid"/>
    <w:basedOn w:val="TableNormal"/>
    <w:uiPriority w:val="59"/>
    <w:rsid w:val="0011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1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C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C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C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0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61D"/>
  </w:style>
  <w:style w:type="paragraph" w:styleId="Footer">
    <w:name w:val="footer"/>
    <w:basedOn w:val="Normal"/>
    <w:link w:val="FooterChar"/>
    <w:uiPriority w:val="99"/>
    <w:unhideWhenUsed/>
    <w:rsid w:val="00600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61D"/>
  </w:style>
  <w:style w:type="paragraph" w:styleId="FootnoteText">
    <w:name w:val="footnote text"/>
    <w:basedOn w:val="Normal"/>
    <w:link w:val="FootnoteTextChar"/>
    <w:uiPriority w:val="99"/>
    <w:semiHidden/>
    <w:unhideWhenUsed/>
    <w:rsid w:val="002356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56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562B"/>
    <w:rPr>
      <w:vertAlign w:val="superscript"/>
    </w:rPr>
  </w:style>
  <w:style w:type="paragraph" w:customStyle="1" w:styleId="Default">
    <w:name w:val="Default"/>
    <w:rsid w:val="00A50A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9A3"/>
    <w:pPr>
      <w:ind w:left="720"/>
      <w:contextualSpacing/>
    </w:pPr>
  </w:style>
  <w:style w:type="table" w:styleId="TableGrid">
    <w:name w:val="Table Grid"/>
    <w:basedOn w:val="TableNormal"/>
    <w:uiPriority w:val="59"/>
    <w:rsid w:val="0011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1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C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C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C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0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61D"/>
  </w:style>
  <w:style w:type="paragraph" w:styleId="Footer">
    <w:name w:val="footer"/>
    <w:basedOn w:val="Normal"/>
    <w:link w:val="FooterChar"/>
    <w:uiPriority w:val="99"/>
    <w:unhideWhenUsed/>
    <w:rsid w:val="00600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61D"/>
  </w:style>
  <w:style w:type="paragraph" w:styleId="FootnoteText">
    <w:name w:val="footnote text"/>
    <w:basedOn w:val="Normal"/>
    <w:link w:val="FootnoteTextChar"/>
    <w:uiPriority w:val="99"/>
    <w:semiHidden/>
    <w:unhideWhenUsed/>
    <w:rsid w:val="002356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56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562B"/>
    <w:rPr>
      <w:vertAlign w:val="superscript"/>
    </w:rPr>
  </w:style>
  <w:style w:type="paragraph" w:customStyle="1" w:styleId="Default">
    <w:name w:val="Default"/>
    <w:rsid w:val="00A50A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6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5BDBB-4C20-4812-BC8E-D611A6E5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795</Words>
  <Characters>4416</Characters>
  <Application>Microsoft Office Word</Application>
  <DocSecurity>0</DocSecurity>
  <Lines>110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IADB</dc:creator>
  <cp:lastModifiedBy>%username%</cp:lastModifiedBy>
  <cp:revision>23</cp:revision>
  <cp:lastPrinted>2018-08-06T15:18:00Z</cp:lastPrinted>
  <dcterms:created xsi:type="dcterms:W3CDTF">2018-07-11T19:35:00Z</dcterms:created>
  <dcterms:modified xsi:type="dcterms:W3CDTF">2018-08-06T15:19:00Z</dcterms:modified>
</cp:coreProperties>
</file>